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0D7A5" w14:textId="77777777" w:rsidR="00D65E58" w:rsidRDefault="00D65E58">
      <w:pPr>
        <w:pStyle w:val="BodyText"/>
        <w:spacing w:before="6"/>
      </w:pPr>
    </w:p>
    <w:p w14:paraId="701DA5DD" w14:textId="3A2ABD13" w:rsidR="00D65E58" w:rsidRPr="00C57589" w:rsidRDefault="00C57589">
      <w:pPr>
        <w:pStyle w:val="Title"/>
        <w:tabs>
          <w:tab w:val="left" w:pos="2682"/>
        </w:tabs>
        <w:rPr>
          <w:lang w:val="en-US"/>
        </w:rPr>
      </w:pPr>
      <w:r>
        <w:rPr>
          <w:lang w:val="en-US"/>
        </w:rPr>
        <w:t>Curriculum Vitae</w:t>
      </w:r>
    </w:p>
    <w:p w14:paraId="3C70EFB8" w14:textId="4C1492ED" w:rsidR="00D65E58" w:rsidRPr="00C57589" w:rsidRDefault="00C57589">
      <w:pPr>
        <w:spacing w:before="184"/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Panagiotis Gkorezis</w:t>
      </w:r>
    </w:p>
    <w:p w14:paraId="53A936FD" w14:textId="77777777" w:rsidR="00D65E58" w:rsidRDefault="00D65E58">
      <w:pPr>
        <w:pStyle w:val="BodyText"/>
        <w:rPr>
          <w:b/>
          <w:sz w:val="28"/>
        </w:rPr>
      </w:pPr>
    </w:p>
    <w:p w14:paraId="1DAF7D40" w14:textId="77777777" w:rsidR="00D65E58" w:rsidRDefault="00D65E58">
      <w:pPr>
        <w:pStyle w:val="BodyText"/>
        <w:rPr>
          <w:b/>
          <w:sz w:val="28"/>
        </w:rPr>
      </w:pPr>
    </w:p>
    <w:p w14:paraId="7064C4F5" w14:textId="77777777" w:rsidR="00D65E58" w:rsidRDefault="00D65E58">
      <w:pPr>
        <w:pStyle w:val="BodyText"/>
        <w:rPr>
          <w:b/>
          <w:sz w:val="26"/>
        </w:rPr>
      </w:pPr>
    </w:p>
    <w:p w14:paraId="64E4DA7F" w14:textId="107CA7D6" w:rsidR="00D65E58" w:rsidRDefault="00C57589">
      <w:pPr>
        <w:pStyle w:val="Heading2"/>
        <w:numPr>
          <w:ilvl w:val="0"/>
          <w:numId w:val="5"/>
        </w:numPr>
        <w:tabs>
          <w:tab w:val="left" w:pos="706"/>
          <w:tab w:val="left" w:pos="707"/>
        </w:tabs>
        <w:spacing w:before="0" w:after="19"/>
      </w:pPr>
      <w:r>
        <w:rPr>
          <w:lang w:val="en-US"/>
        </w:rPr>
        <w:t>Personal details</w:t>
      </w:r>
    </w:p>
    <w:p w14:paraId="3A9F1EC4" w14:textId="77777777" w:rsidR="00D65E58" w:rsidRDefault="000F266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72FC0DF8">
          <v:group id="_x0000_s1033" style="width:418.3pt;height:.5pt;mso-position-horizontal-relative:char;mso-position-vertical-relative:line" coordsize="8366,10">
            <v:rect id="_x0000_s1034" style="position:absolute;width:8366;height:10" fillcolor="black" stroked="f"/>
            <w10:anchorlock/>
          </v:group>
        </w:pict>
      </w:r>
    </w:p>
    <w:p w14:paraId="056C1CE0" w14:textId="77777777" w:rsidR="00D65E58" w:rsidRDefault="00D65E58">
      <w:pPr>
        <w:pStyle w:val="BodyText"/>
        <w:spacing w:before="10"/>
        <w:rPr>
          <w:b/>
          <w:sz w:val="12"/>
        </w:rPr>
      </w:pPr>
    </w:p>
    <w:p w14:paraId="1F9C5E6C" w14:textId="6B752524" w:rsidR="00D65E58" w:rsidRPr="00C57589" w:rsidRDefault="00C57589">
      <w:pPr>
        <w:pStyle w:val="BodyText"/>
        <w:tabs>
          <w:tab w:val="right" w:pos="3853"/>
        </w:tabs>
        <w:spacing w:before="92"/>
        <w:ind w:left="706"/>
        <w:rPr>
          <w:lang w:val="en-US"/>
        </w:rPr>
      </w:pPr>
      <w:r>
        <w:rPr>
          <w:lang w:val="en-US"/>
        </w:rPr>
        <w:t>Date of Birth</w:t>
      </w:r>
      <w:r w:rsidR="000F2663" w:rsidRPr="00C57589">
        <w:rPr>
          <w:lang w:val="en-US"/>
        </w:rPr>
        <w:tab/>
        <w:t>31-10-1981</w:t>
      </w:r>
    </w:p>
    <w:p w14:paraId="4CDF0CAE" w14:textId="7AF06389" w:rsidR="00D65E58" w:rsidRPr="00C57589" w:rsidRDefault="00C57589">
      <w:pPr>
        <w:pStyle w:val="BodyText"/>
        <w:tabs>
          <w:tab w:val="right" w:pos="3935"/>
        </w:tabs>
        <w:spacing w:before="1" w:line="252" w:lineRule="exact"/>
        <w:ind w:left="706"/>
        <w:rPr>
          <w:lang w:val="en-US"/>
        </w:rPr>
      </w:pPr>
      <w:r>
        <w:rPr>
          <w:lang w:val="en-US"/>
        </w:rPr>
        <w:t>Office tel.</w:t>
      </w:r>
      <w:r w:rsidR="000F2663" w:rsidRPr="00C57589">
        <w:rPr>
          <w:lang w:val="en-US"/>
        </w:rPr>
        <w:tab/>
        <w:t>2310996428</w:t>
      </w:r>
    </w:p>
    <w:p w14:paraId="23F658F0" w14:textId="77777777" w:rsidR="00D65E58" w:rsidRDefault="000F2663">
      <w:pPr>
        <w:pStyle w:val="BodyText"/>
        <w:tabs>
          <w:tab w:val="left" w:pos="2833"/>
        </w:tabs>
        <w:spacing w:line="252" w:lineRule="exact"/>
        <w:ind w:left="706"/>
      </w:pPr>
      <w:r>
        <w:t>E-mail</w:t>
      </w:r>
      <w:r>
        <w:tab/>
      </w:r>
      <w:r>
        <w:fldChar w:fldCharType="begin"/>
      </w:r>
      <w:r>
        <w:instrText xml:space="preserve"> HYPERLINK "mailto:gkorezis@econ.auth.gr" \h </w:instrText>
      </w:r>
      <w:r>
        <w:fldChar w:fldCharType="separate"/>
      </w:r>
      <w:r>
        <w:t>gkorezis@econ.auth.gr</w:t>
      </w:r>
      <w:r>
        <w:fldChar w:fldCharType="end"/>
      </w:r>
    </w:p>
    <w:p w14:paraId="3CBEADFA" w14:textId="2FC7F66A" w:rsidR="00D65E58" w:rsidRDefault="00C57589">
      <w:pPr>
        <w:pStyle w:val="Heading2"/>
        <w:numPr>
          <w:ilvl w:val="0"/>
          <w:numId w:val="5"/>
        </w:numPr>
        <w:tabs>
          <w:tab w:val="left" w:pos="706"/>
          <w:tab w:val="left" w:pos="707"/>
        </w:tabs>
        <w:spacing w:before="509" w:after="19"/>
      </w:pPr>
      <w:r>
        <w:rPr>
          <w:lang w:val="en-US"/>
        </w:rPr>
        <w:t>Education</w:t>
      </w:r>
    </w:p>
    <w:p w14:paraId="7A2531E6" w14:textId="77777777" w:rsidR="00D65E58" w:rsidRDefault="000F266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7B71F5F1">
          <v:group id="_x0000_s1031" style="width:418.3pt;height:.5pt;mso-position-horizontal-relative:char;mso-position-vertical-relative:line" coordsize="8366,10">
            <v:rect id="_x0000_s1032" style="position:absolute;width:8366;height:10" fillcolor="black" stroked="f"/>
            <w10:anchorlock/>
          </v:group>
        </w:pict>
      </w:r>
    </w:p>
    <w:p w14:paraId="41F06476" w14:textId="1ADD3F2D" w:rsidR="00C57589" w:rsidRPr="00C57589" w:rsidRDefault="000F2663" w:rsidP="00C57589">
      <w:pPr>
        <w:pStyle w:val="BodyText"/>
        <w:tabs>
          <w:tab w:val="left" w:pos="2833"/>
        </w:tabs>
        <w:spacing w:line="500" w:lineRule="atLeast"/>
        <w:ind w:left="2833" w:right="136" w:hanging="2127"/>
        <w:rPr>
          <w:lang w:val="en-US"/>
        </w:rPr>
      </w:pPr>
      <w:r w:rsidRPr="00C57589">
        <w:rPr>
          <w:lang w:val="en-US"/>
        </w:rPr>
        <w:t>1999-2003</w:t>
      </w:r>
      <w:r w:rsidRPr="00C57589">
        <w:rPr>
          <w:lang w:val="en-US"/>
        </w:rPr>
        <w:tab/>
      </w:r>
      <w:proofErr w:type="gramStart"/>
      <w:r w:rsidR="00C57589">
        <w:rPr>
          <w:lang w:val="en-US"/>
        </w:rPr>
        <w:t>Bachelor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Degree</w:t>
      </w:r>
      <w:proofErr w:type="gramEnd"/>
      <w:r w:rsidR="00C57589" w:rsidRPr="00C57589">
        <w:rPr>
          <w:lang w:val="en-US"/>
        </w:rPr>
        <w:t xml:space="preserve">, </w:t>
      </w:r>
      <w:r w:rsidR="00C57589">
        <w:rPr>
          <w:lang w:val="en-US"/>
        </w:rPr>
        <w:t>Department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of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 xml:space="preserve">Economics, </w:t>
      </w:r>
      <w:r w:rsidR="00C57589">
        <w:rPr>
          <w:lang w:val="en-US"/>
        </w:rPr>
        <w:t>Aristotle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University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of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Thessaloniki</w:t>
      </w:r>
    </w:p>
    <w:p w14:paraId="711C8789" w14:textId="34CD671B" w:rsidR="00D65E58" w:rsidRPr="005244E6" w:rsidRDefault="000F2663" w:rsidP="00C57589">
      <w:pPr>
        <w:pStyle w:val="BodyText"/>
        <w:tabs>
          <w:tab w:val="left" w:pos="2833"/>
        </w:tabs>
        <w:spacing w:line="500" w:lineRule="atLeast"/>
        <w:ind w:left="2833" w:right="136" w:hanging="2127"/>
        <w:rPr>
          <w:lang w:val="en-US"/>
        </w:rPr>
      </w:pPr>
      <w:r w:rsidRPr="00C57589">
        <w:rPr>
          <w:lang w:val="en-US"/>
        </w:rPr>
        <w:t>2003-2004</w:t>
      </w:r>
      <w:r w:rsidRPr="00C57589">
        <w:rPr>
          <w:lang w:val="en-US"/>
        </w:rPr>
        <w:tab/>
      </w:r>
      <w:proofErr w:type="gramStart"/>
      <w:r w:rsidR="00C57589">
        <w:rPr>
          <w:lang w:val="en-US"/>
        </w:rPr>
        <w:t xml:space="preserve">Master in </w:t>
      </w:r>
      <w:r w:rsidRPr="005244E6">
        <w:rPr>
          <w:lang w:val="en-US"/>
        </w:rPr>
        <w:t>Human</w:t>
      </w:r>
      <w:r w:rsidR="00C57589">
        <w:rPr>
          <w:lang w:val="en-US"/>
        </w:rPr>
        <w:t xml:space="preserve"> </w:t>
      </w:r>
      <w:r w:rsidRPr="005244E6">
        <w:rPr>
          <w:lang w:val="en-US"/>
        </w:rPr>
        <w:t>Resource</w:t>
      </w:r>
      <w:proofErr w:type="gramEnd"/>
      <w:r w:rsidR="00C57589">
        <w:rPr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lang w:val="en-US"/>
        </w:rPr>
        <w:tab/>
      </w:r>
      <w:r w:rsidRPr="005244E6">
        <w:rPr>
          <w:spacing w:val="-1"/>
          <w:lang w:val="en-US"/>
        </w:rPr>
        <w:t>Knowledge</w:t>
      </w:r>
      <w:r w:rsidR="00C57589">
        <w:rPr>
          <w:spacing w:val="-1"/>
          <w:lang w:val="en-US"/>
        </w:rPr>
        <w:t xml:space="preserve"> </w:t>
      </w:r>
      <w:r w:rsidRPr="005244E6">
        <w:rPr>
          <w:spacing w:val="-52"/>
          <w:lang w:val="en-US"/>
        </w:rPr>
        <w:t xml:space="preserve"> </w:t>
      </w:r>
      <w:r w:rsidR="00C57589">
        <w:rPr>
          <w:spacing w:val="-52"/>
          <w:lang w:val="en-US"/>
        </w:rPr>
        <w:t xml:space="preserve"> </w:t>
      </w:r>
      <w:r w:rsidRPr="005244E6">
        <w:rPr>
          <w:lang w:val="en-US"/>
        </w:rPr>
        <w:t>M</w:t>
      </w:r>
      <w:r w:rsidRPr="005244E6">
        <w:rPr>
          <w:lang w:val="en-US"/>
        </w:rPr>
        <w:t>anagement</w:t>
      </w:r>
      <w:r w:rsidRPr="005244E6">
        <w:rPr>
          <w:lang w:val="en-US"/>
        </w:rPr>
        <w:t>,</w:t>
      </w:r>
      <w:r w:rsidR="00C57589">
        <w:rPr>
          <w:lang w:val="en-US"/>
        </w:rPr>
        <w:t xml:space="preserve"> </w:t>
      </w:r>
      <w:r w:rsidRPr="005244E6">
        <w:rPr>
          <w:lang w:val="en-US"/>
        </w:rPr>
        <w:t>Lancaster</w:t>
      </w:r>
      <w:r w:rsidRPr="005244E6">
        <w:rPr>
          <w:spacing w:val="2"/>
          <w:lang w:val="en-US"/>
        </w:rPr>
        <w:t xml:space="preserve"> </w:t>
      </w:r>
      <w:r w:rsidRPr="005244E6">
        <w:rPr>
          <w:lang w:val="en-US"/>
        </w:rPr>
        <w:t>University, UK.</w:t>
      </w:r>
    </w:p>
    <w:p w14:paraId="6E888A47" w14:textId="77777777" w:rsidR="00D65E58" w:rsidRPr="005244E6" w:rsidRDefault="00D65E58">
      <w:pPr>
        <w:pStyle w:val="BodyText"/>
        <w:spacing w:before="10"/>
        <w:rPr>
          <w:sz w:val="24"/>
          <w:lang w:val="en-US"/>
        </w:rPr>
      </w:pPr>
    </w:p>
    <w:p w14:paraId="0073AC03" w14:textId="259821F7" w:rsidR="00D65E58" w:rsidRPr="00C57589" w:rsidRDefault="000F2663" w:rsidP="00C57589">
      <w:pPr>
        <w:tabs>
          <w:tab w:val="left" w:pos="2833"/>
        </w:tabs>
        <w:spacing w:line="276" w:lineRule="auto"/>
        <w:ind w:left="2833" w:right="133" w:hanging="2127"/>
        <w:jc w:val="both"/>
        <w:rPr>
          <w:lang w:val="en-US"/>
        </w:rPr>
        <w:sectPr w:rsidR="00D65E58" w:rsidRPr="00C57589">
          <w:footerReference w:type="default" r:id="rId7"/>
          <w:type w:val="continuous"/>
          <w:pgSz w:w="11910" w:h="16840"/>
          <w:pgMar w:top="1580" w:right="1660" w:bottom="1140" w:left="1660" w:header="720" w:footer="957" w:gutter="0"/>
          <w:pgNumType w:start="1"/>
          <w:cols w:space="720"/>
        </w:sectPr>
      </w:pPr>
      <w:r w:rsidRPr="00C57589">
        <w:rPr>
          <w:lang w:val="en-US"/>
        </w:rPr>
        <w:t>2005-2010</w:t>
      </w:r>
      <w:r w:rsidRPr="00C57589">
        <w:rPr>
          <w:lang w:val="en-US"/>
        </w:rPr>
        <w:tab/>
      </w:r>
      <w:proofErr w:type="spellStart"/>
      <w:r w:rsidR="00C57589">
        <w:rPr>
          <w:lang w:val="en-US"/>
        </w:rPr>
        <w:t>Phd</w:t>
      </w:r>
      <w:proofErr w:type="spellEnd"/>
      <w:r w:rsidRPr="00C57589">
        <w:rPr>
          <w:lang w:val="en-US"/>
        </w:rPr>
        <w:t>,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Department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of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Economics</w:t>
      </w:r>
      <w:r w:rsidR="00C57589" w:rsidRPr="00C57589">
        <w:rPr>
          <w:lang w:val="en-US"/>
        </w:rPr>
        <w:t xml:space="preserve">, </w:t>
      </w:r>
      <w:r w:rsidR="00C57589">
        <w:rPr>
          <w:lang w:val="en-US"/>
        </w:rPr>
        <w:t>Aristotle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University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of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Thessaloniki</w:t>
      </w:r>
    </w:p>
    <w:p w14:paraId="709A94B4" w14:textId="193B6EF1" w:rsidR="00D65E58" w:rsidRDefault="00C57589">
      <w:pPr>
        <w:pStyle w:val="Heading2"/>
        <w:numPr>
          <w:ilvl w:val="0"/>
          <w:numId w:val="5"/>
        </w:numPr>
        <w:tabs>
          <w:tab w:val="left" w:pos="706"/>
          <w:tab w:val="left" w:pos="707"/>
        </w:tabs>
        <w:spacing w:before="62" w:after="19"/>
      </w:pPr>
      <w:r>
        <w:rPr>
          <w:lang w:val="en-US"/>
        </w:rPr>
        <w:lastRenderedPageBreak/>
        <w:t>Teaching Experience</w:t>
      </w:r>
    </w:p>
    <w:p w14:paraId="75479E45" w14:textId="77777777" w:rsidR="00D65E58" w:rsidRDefault="000F266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1EB54EEE">
          <v:group id="_x0000_s1029" style="width:418.3pt;height:.5pt;mso-position-horizontal-relative:char;mso-position-vertical-relative:line" coordsize="8366,10">
            <v:rect id="_x0000_s1030" style="position:absolute;width:8366;height:10" fillcolor="black" stroked="f"/>
            <w10:anchorlock/>
          </v:group>
        </w:pict>
      </w:r>
    </w:p>
    <w:p w14:paraId="578FC390" w14:textId="77777777" w:rsidR="00D65E58" w:rsidRDefault="00D65E58">
      <w:pPr>
        <w:pStyle w:val="BodyText"/>
        <w:spacing w:before="11"/>
        <w:rPr>
          <w:b/>
          <w:sz w:val="12"/>
        </w:rPr>
      </w:pPr>
    </w:p>
    <w:p w14:paraId="414E46F3" w14:textId="7C646C93" w:rsidR="00D65E58" w:rsidRDefault="00D65E58">
      <w:pPr>
        <w:spacing w:before="91"/>
        <w:ind w:left="706"/>
        <w:rPr>
          <w:b/>
        </w:rPr>
      </w:pPr>
    </w:p>
    <w:p w14:paraId="7304B7BC" w14:textId="77777777" w:rsidR="00D65E58" w:rsidRDefault="00D65E58">
      <w:pPr>
        <w:pStyle w:val="BodyText"/>
        <w:rPr>
          <w:b/>
          <w:sz w:val="20"/>
        </w:rPr>
      </w:pPr>
    </w:p>
    <w:p w14:paraId="170990E0" w14:textId="77777777" w:rsidR="00D65E58" w:rsidRDefault="00D65E58">
      <w:pPr>
        <w:pStyle w:val="BodyText"/>
        <w:spacing w:before="3"/>
        <w:rPr>
          <w:b/>
          <w:sz w:val="16"/>
        </w:rPr>
      </w:pPr>
    </w:p>
    <w:p w14:paraId="3328CD0A" w14:textId="5621F7AF" w:rsidR="00D65E58" w:rsidRPr="00C57589" w:rsidRDefault="000F2663" w:rsidP="00C57589">
      <w:pPr>
        <w:pStyle w:val="BodyText"/>
        <w:spacing w:before="91"/>
        <w:ind w:left="2880" w:hanging="2174"/>
        <w:rPr>
          <w:lang w:val="en-US"/>
        </w:rPr>
      </w:pPr>
      <w:r w:rsidRPr="00C57589">
        <w:rPr>
          <w:lang w:val="en-US"/>
        </w:rPr>
        <w:t>201</w:t>
      </w:r>
      <w:r w:rsidR="00C57589" w:rsidRPr="00C57589">
        <w:rPr>
          <w:lang w:val="en-US"/>
        </w:rPr>
        <w:t>7</w:t>
      </w:r>
      <w:r w:rsidRPr="00C57589">
        <w:rPr>
          <w:lang w:val="en-US"/>
        </w:rPr>
        <w:t>-2020</w:t>
      </w:r>
      <w:r w:rsidR="00C57589" w:rsidRPr="00C57589">
        <w:rPr>
          <w:lang w:val="en-US"/>
        </w:rPr>
        <w:tab/>
      </w:r>
      <w:r w:rsidR="00C57589">
        <w:rPr>
          <w:lang w:val="en-US"/>
        </w:rPr>
        <w:t>Assistant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Professor</w:t>
      </w:r>
      <w:r w:rsidR="00C57589" w:rsidRPr="00C57589">
        <w:rPr>
          <w:lang w:val="en-US"/>
        </w:rPr>
        <w:t xml:space="preserve">, </w:t>
      </w:r>
      <w:r w:rsidR="00C57589">
        <w:rPr>
          <w:lang w:val="en-US"/>
        </w:rPr>
        <w:t>Department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of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Economics</w:t>
      </w:r>
      <w:r w:rsidR="00C57589" w:rsidRPr="00C57589">
        <w:rPr>
          <w:lang w:val="en-US"/>
        </w:rPr>
        <w:t xml:space="preserve">, </w:t>
      </w:r>
      <w:r w:rsidR="00C57589">
        <w:rPr>
          <w:lang w:val="en-US"/>
        </w:rPr>
        <w:t>Aristotle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University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of</w:t>
      </w:r>
      <w:r w:rsidR="00C57589" w:rsidRPr="00C57589">
        <w:rPr>
          <w:lang w:val="en-US"/>
        </w:rPr>
        <w:t xml:space="preserve"> </w:t>
      </w:r>
      <w:r w:rsidR="00C57589">
        <w:rPr>
          <w:lang w:val="en-US"/>
        </w:rPr>
        <w:t>Thessaloniki</w:t>
      </w:r>
    </w:p>
    <w:p w14:paraId="3F4ED013" w14:textId="77777777" w:rsidR="00D65E58" w:rsidRPr="00C57589" w:rsidRDefault="00D65E58">
      <w:pPr>
        <w:pStyle w:val="BodyText"/>
        <w:rPr>
          <w:lang w:val="en-US"/>
        </w:rPr>
      </w:pPr>
    </w:p>
    <w:p w14:paraId="04797E73" w14:textId="21A97B38" w:rsidR="00C57589" w:rsidRPr="00C57589" w:rsidRDefault="00C57589" w:rsidP="00C57589">
      <w:pPr>
        <w:pStyle w:val="BodyText"/>
        <w:spacing w:before="91"/>
        <w:ind w:left="2880" w:hanging="2174"/>
        <w:rPr>
          <w:lang w:val="en-US"/>
        </w:rPr>
      </w:pPr>
      <w:r w:rsidRPr="00C57589">
        <w:rPr>
          <w:lang w:val="en-US"/>
        </w:rPr>
        <w:t>201</w:t>
      </w:r>
      <w:r>
        <w:rPr>
          <w:lang w:val="en-US"/>
        </w:rPr>
        <w:t>3</w:t>
      </w:r>
      <w:r w:rsidRPr="00C57589">
        <w:rPr>
          <w:lang w:val="en-US"/>
        </w:rPr>
        <w:t>-2020</w:t>
      </w:r>
      <w:r w:rsidRPr="00C57589">
        <w:rPr>
          <w:lang w:val="en-US"/>
        </w:rPr>
        <w:tab/>
      </w:r>
      <w:r w:rsidR="0068028A">
        <w:rPr>
          <w:lang w:val="en-US"/>
        </w:rPr>
        <w:t>Adjunct Lecturer</w:t>
      </w:r>
      <w:r w:rsidRPr="00C57589">
        <w:rPr>
          <w:lang w:val="en-US"/>
        </w:rPr>
        <w:t xml:space="preserve">, </w:t>
      </w:r>
      <w:r w:rsidR="0068028A">
        <w:rPr>
          <w:lang w:val="en-US"/>
        </w:rPr>
        <w:t>Hellenic Open University</w:t>
      </w:r>
    </w:p>
    <w:p w14:paraId="6FA1D0EB" w14:textId="77777777" w:rsidR="00D65E58" w:rsidRPr="00C57589" w:rsidRDefault="00D65E58">
      <w:pPr>
        <w:pStyle w:val="BodyText"/>
        <w:rPr>
          <w:sz w:val="24"/>
          <w:lang w:val="en-US"/>
        </w:rPr>
      </w:pPr>
    </w:p>
    <w:p w14:paraId="2DD8B751" w14:textId="77777777" w:rsidR="00D65E58" w:rsidRPr="00C57589" w:rsidRDefault="00D65E58">
      <w:pPr>
        <w:pStyle w:val="BodyText"/>
        <w:spacing w:before="8"/>
        <w:rPr>
          <w:sz w:val="25"/>
          <w:lang w:val="en-US"/>
        </w:rPr>
      </w:pPr>
    </w:p>
    <w:p w14:paraId="72755108" w14:textId="04986990" w:rsidR="00D65E58" w:rsidRDefault="0068028A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62" w:after="19"/>
        <w:ind w:left="860" w:right="0" w:hanging="721"/>
        <w:rPr>
          <w:b/>
        </w:rPr>
      </w:pPr>
      <w:r>
        <w:rPr>
          <w:b/>
          <w:lang w:val="en-US"/>
        </w:rPr>
        <w:t>Publications</w:t>
      </w:r>
    </w:p>
    <w:p w14:paraId="19B29925" w14:textId="77777777" w:rsidR="00D65E58" w:rsidRDefault="000F266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5546CFEA">
          <v:group id="_x0000_s1027" style="width:418.3pt;height:.5pt;mso-position-horizontal-relative:char;mso-position-vertical-relative:line" coordsize="8366,10">
            <v:rect id="_x0000_s1028" style="position:absolute;width:8366;height:10" fillcolor="black" stroked="f"/>
            <w10:anchorlock/>
          </v:group>
        </w:pict>
      </w:r>
    </w:p>
    <w:p w14:paraId="73A9DB68" w14:textId="77777777" w:rsidR="00D65E58" w:rsidRDefault="00D65E58">
      <w:pPr>
        <w:pStyle w:val="BodyText"/>
        <w:spacing w:before="6"/>
        <w:rPr>
          <w:b/>
          <w:sz w:val="13"/>
        </w:rPr>
      </w:pPr>
    </w:p>
    <w:p w14:paraId="6DC7EC1F" w14:textId="77777777" w:rsidR="00713A1A" w:rsidRPr="00E81D2A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D356B7">
        <w:rPr>
          <w:rFonts w:eastAsia="Calibri"/>
          <w:sz w:val="22"/>
          <w:szCs w:val="22"/>
          <w:lang w:val="en-US"/>
        </w:rPr>
        <w:t>Gkorezis, P., Georgiou N., Nikolaou I.</w:t>
      </w:r>
      <w:r>
        <w:rPr>
          <w:rFonts w:eastAsia="Calibri"/>
          <w:sz w:val="22"/>
          <w:szCs w:val="22"/>
          <w:lang w:val="en-US"/>
        </w:rPr>
        <w:t xml:space="preserve"> &amp; </w:t>
      </w:r>
      <w:proofErr w:type="spellStart"/>
      <w:r>
        <w:rPr>
          <w:lang w:val="en-US"/>
        </w:rPr>
        <w:t>Kyriazati</w:t>
      </w:r>
      <w:proofErr w:type="spellEnd"/>
      <w:r w:rsidRPr="00D356B7">
        <w:rPr>
          <w:rFonts w:eastAsia="Calibri"/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  <w:lang w:val="en-US"/>
        </w:rPr>
        <w:t xml:space="preserve">A. </w:t>
      </w:r>
      <w:r w:rsidRPr="00D356B7">
        <w:rPr>
          <w:rFonts w:eastAsia="Calibri"/>
          <w:sz w:val="22"/>
          <w:szCs w:val="22"/>
          <w:lang w:val="en-US"/>
        </w:rPr>
        <w:t>(</w:t>
      </w:r>
      <w:r>
        <w:rPr>
          <w:rFonts w:eastAsia="Calibri"/>
          <w:sz w:val="22"/>
          <w:szCs w:val="22"/>
          <w:lang w:val="en-US"/>
        </w:rPr>
        <w:t>in press)</w:t>
      </w:r>
      <w:r w:rsidRPr="00D356B7">
        <w:rPr>
          <w:rFonts w:eastAsia="Calibri"/>
          <w:sz w:val="22"/>
          <w:szCs w:val="22"/>
          <w:lang w:val="en-US"/>
        </w:rPr>
        <w:t xml:space="preserve">, </w:t>
      </w:r>
      <w:r w:rsidRPr="00825F83">
        <w:rPr>
          <w:lang w:val="en-US"/>
        </w:rPr>
        <w:t>Gamified or traditional situational judgement test? A moderated mediation model of recommendation intentions via organizational attractiveness</w:t>
      </w:r>
      <w:r w:rsidRPr="00D356B7">
        <w:rPr>
          <w:lang w:val="en-US"/>
        </w:rPr>
        <w:t xml:space="preserve">, </w:t>
      </w:r>
      <w:r w:rsidRPr="00D356B7">
        <w:rPr>
          <w:i/>
          <w:lang w:val="en-US"/>
        </w:rPr>
        <w:t>European Journal of Work and Organizational Psychology</w:t>
      </w:r>
      <w:r w:rsidRPr="00D356B7">
        <w:rPr>
          <w:lang w:val="en-US"/>
        </w:rPr>
        <w:t xml:space="preserve">. </w:t>
      </w:r>
    </w:p>
    <w:p w14:paraId="29BA5328" w14:textId="77777777" w:rsidR="00713A1A" w:rsidRPr="00595D2F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proofErr w:type="spellStart"/>
      <w:r w:rsidRPr="00777D33">
        <w:rPr>
          <w:bCs/>
          <w:sz w:val="22"/>
          <w:szCs w:val="22"/>
          <w:lang w:val="en-GB"/>
        </w:rPr>
        <w:t>Siachou</w:t>
      </w:r>
      <w:proofErr w:type="spellEnd"/>
      <w:r w:rsidRPr="00777D33">
        <w:rPr>
          <w:bCs/>
          <w:sz w:val="22"/>
          <w:szCs w:val="22"/>
          <w:lang w:val="en-GB"/>
        </w:rPr>
        <w:t>, E. and Gkorezis, P. (</w:t>
      </w:r>
      <w:r>
        <w:rPr>
          <w:bCs/>
          <w:sz w:val="22"/>
          <w:szCs w:val="22"/>
          <w:lang w:val="en-US"/>
        </w:rPr>
        <w:t>2020</w:t>
      </w:r>
      <w:r w:rsidRPr="00777D33">
        <w:rPr>
          <w:bCs/>
          <w:sz w:val="22"/>
          <w:szCs w:val="22"/>
          <w:lang w:val="en-GB"/>
        </w:rPr>
        <w:t xml:space="preserve">), </w:t>
      </w:r>
      <w:r w:rsidRPr="00595D2F">
        <w:rPr>
          <w:bCs/>
          <w:sz w:val="22"/>
          <w:szCs w:val="22"/>
          <w:lang w:val="en-GB"/>
        </w:rPr>
        <w:t>The relationship between empowering leadership and volunteers’ service capability: intention to share knowledge as mediato</w:t>
      </w:r>
      <w:r>
        <w:rPr>
          <w:bCs/>
          <w:sz w:val="22"/>
          <w:szCs w:val="22"/>
          <w:lang w:val="en-GB"/>
        </w:rPr>
        <w:t>r</w:t>
      </w:r>
      <w:r w:rsidRPr="00777D33">
        <w:rPr>
          <w:bCs/>
          <w:sz w:val="22"/>
          <w:szCs w:val="22"/>
          <w:lang w:val="en-GB"/>
        </w:rPr>
        <w:t xml:space="preserve">, </w:t>
      </w:r>
      <w:r>
        <w:rPr>
          <w:bCs/>
          <w:i/>
          <w:iCs/>
          <w:sz w:val="22"/>
          <w:szCs w:val="22"/>
          <w:lang w:val="en-GB"/>
        </w:rPr>
        <w:t>Evidence-Based HRM: A</w:t>
      </w:r>
      <w:r w:rsidRPr="00595D2F">
        <w:rPr>
          <w:bCs/>
          <w:i/>
          <w:iCs/>
          <w:sz w:val="22"/>
          <w:szCs w:val="22"/>
          <w:lang w:val="en-GB"/>
        </w:rPr>
        <w:t xml:space="preserve"> </w:t>
      </w:r>
      <w:r>
        <w:rPr>
          <w:bCs/>
          <w:i/>
          <w:iCs/>
          <w:sz w:val="22"/>
          <w:szCs w:val="22"/>
          <w:lang w:val="en-GB"/>
        </w:rPr>
        <w:t>G</w:t>
      </w:r>
      <w:r w:rsidRPr="00595D2F">
        <w:rPr>
          <w:bCs/>
          <w:i/>
          <w:iCs/>
          <w:sz w:val="22"/>
          <w:szCs w:val="22"/>
          <w:lang w:val="en-GB"/>
        </w:rPr>
        <w:t xml:space="preserve">lobal </w:t>
      </w:r>
      <w:r>
        <w:rPr>
          <w:bCs/>
          <w:i/>
          <w:iCs/>
          <w:sz w:val="22"/>
          <w:szCs w:val="22"/>
          <w:lang w:val="en-GB"/>
        </w:rPr>
        <w:t>F</w:t>
      </w:r>
      <w:r w:rsidRPr="00595D2F">
        <w:rPr>
          <w:bCs/>
          <w:i/>
          <w:iCs/>
          <w:sz w:val="22"/>
          <w:szCs w:val="22"/>
          <w:lang w:val="en-GB"/>
        </w:rPr>
        <w:t xml:space="preserve">orum for </w:t>
      </w:r>
      <w:r>
        <w:rPr>
          <w:bCs/>
          <w:i/>
          <w:iCs/>
          <w:sz w:val="22"/>
          <w:szCs w:val="22"/>
          <w:lang w:val="en-GB"/>
        </w:rPr>
        <w:t>E</w:t>
      </w:r>
      <w:r w:rsidRPr="00595D2F">
        <w:rPr>
          <w:bCs/>
          <w:i/>
          <w:iCs/>
          <w:sz w:val="22"/>
          <w:szCs w:val="22"/>
          <w:lang w:val="en-GB"/>
        </w:rPr>
        <w:t xml:space="preserve">mpirical </w:t>
      </w:r>
      <w:r>
        <w:rPr>
          <w:bCs/>
          <w:i/>
          <w:iCs/>
          <w:sz w:val="22"/>
          <w:szCs w:val="22"/>
          <w:lang w:val="en-GB"/>
        </w:rPr>
        <w:t>S</w:t>
      </w:r>
      <w:r w:rsidRPr="00595D2F">
        <w:rPr>
          <w:bCs/>
          <w:i/>
          <w:iCs/>
          <w:sz w:val="22"/>
          <w:szCs w:val="22"/>
          <w:lang w:val="en-GB"/>
        </w:rPr>
        <w:t>cholarship</w:t>
      </w:r>
      <w:r>
        <w:rPr>
          <w:bCs/>
          <w:iCs/>
          <w:sz w:val="22"/>
          <w:szCs w:val="22"/>
          <w:lang w:val="en-GB"/>
        </w:rPr>
        <w:t xml:space="preserve">. </w:t>
      </w:r>
      <w:r w:rsidRPr="00255F65">
        <w:rPr>
          <w:lang w:val="en-US"/>
        </w:rPr>
        <w:t>8</w:t>
      </w:r>
      <w:r>
        <w:rPr>
          <w:lang w:val="en-US"/>
        </w:rPr>
        <w:t>(</w:t>
      </w:r>
      <w:r w:rsidRPr="00255F65">
        <w:rPr>
          <w:lang w:val="en-US"/>
        </w:rPr>
        <w:t>2</w:t>
      </w:r>
      <w:r>
        <w:rPr>
          <w:lang w:val="en-US"/>
        </w:rPr>
        <w:t>)</w:t>
      </w:r>
      <w:r w:rsidRPr="00255F65">
        <w:rPr>
          <w:lang w:val="en-US"/>
        </w:rPr>
        <w:t>, 215-235</w:t>
      </w:r>
    </w:p>
    <w:p w14:paraId="6C14DC9A" w14:textId="77777777" w:rsidR="00713A1A" w:rsidRPr="0009525B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2F6599">
        <w:rPr>
          <w:bCs/>
          <w:sz w:val="22"/>
          <w:szCs w:val="22"/>
          <w:lang w:val="en-GB"/>
        </w:rPr>
        <w:t>Gkorezis, P. (</w:t>
      </w:r>
      <w:r>
        <w:rPr>
          <w:bCs/>
          <w:sz w:val="22"/>
          <w:szCs w:val="22"/>
          <w:lang w:val="en-GB"/>
        </w:rPr>
        <w:t>2020</w:t>
      </w:r>
      <w:r w:rsidRPr="002F6599">
        <w:rPr>
          <w:bCs/>
          <w:sz w:val="22"/>
          <w:szCs w:val="22"/>
          <w:lang w:val="en-GB"/>
        </w:rPr>
        <w:t xml:space="preserve">), Supervisor positive </w:t>
      </w:r>
      <w:proofErr w:type="spellStart"/>
      <w:r w:rsidRPr="002F6599">
        <w:rPr>
          <w:bCs/>
          <w:sz w:val="22"/>
          <w:szCs w:val="22"/>
          <w:lang w:val="en-GB"/>
        </w:rPr>
        <w:t>humor</w:t>
      </w:r>
      <w:proofErr w:type="spellEnd"/>
      <w:r w:rsidRPr="002F6599">
        <w:rPr>
          <w:bCs/>
          <w:sz w:val="22"/>
          <w:szCs w:val="22"/>
          <w:lang w:val="en-GB"/>
        </w:rPr>
        <w:t xml:space="preserve"> and employee job performance: a moderated mediation model of work enjoyment and suspicion of the supervisor. </w:t>
      </w:r>
      <w:proofErr w:type="spellStart"/>
      <w:r w:rsidRPr="002F6599">
        <w:rPr>
          <w:bCs/>
          <w:i/>
          <w:sz w:val="22"/>
          <w:szCs w:val="22"/>
          <w:lang w:val="en-GB"/>
        </w:rPr>
        <w:t>Humor</w:t>
      </w:r>
      <w:proofErr w:type="spellEnd"/>
      <w:r w:rsidRPr="002F6599">
        <w:rPr>
          <w:bCs/>
          <w:i/>
          <w:sz w:val="22"/>
          <w:szCs w:val="22"/>
          <w:lang w:val="en-GB"/>
        </w:rPr>
        <w:t xml:space="preserve">: International Journal of </w:t>
      </w:r>
      <w:proofErr w:type="spellStart"/>
      <w:r w:rsidRPr="002F6599">
        <w:rPr>
          <w:bCs/>
          <w:i/>
          <w:sz w:val="22"/>
          <w:szCs w:val="22"/>
          <w:lang w:val="en-GB"/>
        </w:rPr>
        <w:t>Humor</w:t>
      </w:r>
      <w:proofErr w:type="spellEnd"/>
      <w:r w:rsidRPr="002F6599">
        <w:rPr>
          <w:bCs/>
          <w:i/>
          <w:sz w:val="22"/>
          <w:szCs w:val="22"/>
          <w:lang w:val="en-GB"/>
        </w:rPr>
        <w:t xml:space="preserve"> Research.</w:t>
      </w:r>
      <w:r w:rsidRPr="009E229F">
        <w:rPr>
          <w:bCs/>
          <w:i/>
          <w:sz w:val="22"/>
          <w:szCs w:val="22"/>
          <w:lang w:val="en-US"/>
        </w:rPr>
        <w:t xml:space="preserve"> </w:t>
      </w:r>
      <w:r w:rsidRPr="00255F65">
        <w:rPr>
          <w:bCs/>
          <w:sz w:val="22"/>
          <w:szCs w:val="22"/>
          <w:lang w:val="en-GB"/>
        </w:rPr>
        <w:t>33(4), 603-623</w:t>
      </w:r>
      <w:r>
        <w:rPr>
          <w:bCs/>
          <w:sz w:val="22"/>
          <w:szCs w:val="22"/>
          <w:lang w:val="en-GB"/>
        </w:rPr>
        <w:t xml:space="preserve">. </w:t>
      </w:r>
    </w:p>
    <w:p w14:paraId="775FED30" w14:textId="77777777" w:rsidR="00713A1A" w:rsidRPr="006708C8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Cs/>
          <w:sz w:val="22"/>
          <w:szCs w:val="22"/>
          <w:lang w:val="en-US"/>
        </w:rPr>
      </w:pPr>
      <w:proofErr w:type="spellStart"/>
      <w:r w:rsidRPr="00C0132D">
        <w:rPr>
          <w:bCs/>
          <w:sz w:val="22"/>
          <w:szCs w:val="22"/>
          <w:lang w:val="en-GB"/>
        </w:rPr>
        <w:t>Skrinou</w:t>
      </w:r>
      <w:proofErr w:type="spellEnd"/>
      <w:r w:rsidRPr="00C0132D">
        <w:rPr>
          <w:bCs/>
          <w:sz w:val="22"/>
          <w:szCs w:val="22"/>
          <w:lang w:val="en-GB"/>
        </w:rPr>
        <w:t>, M. and</w:t>
      </w:r>
      <w:r>
        <w:rPr>
          <w:bCs/>
          <w:sz w:val="22"/>
          <w:szCs w:val="22"/>
          <w:lang w:val="en-GB"/>
        </w:rPr>
        <w:t xml:space="preserve"> Gkorezis, P. (</w:t>
      </w:r>
      <w:r w:rsidRPr="00242656">
        <w:rPr>
          <w:bCs/>
          <w:sz w:val="22"/>
          <w:szCs w:val="22"/>
          <w:lang w:val="en-US"/>
        </w:rPr>
        <w:t>2019</w:t>
      </w:r>
      <w:r>
        <w:rPr>
          <w:bCs/>
          <w:sz w:val="22"/>
          <w:szCs w:val="22"/>
          <w:lang w:val="en-GB"/>
        </w:rPr>
        <w:t xml:space="preserve">), </w:t>
      </w:r>
      <w:r w:rsidRPr="00C0132D">
        <w:rPr>
          <w:sz w:val="22"/>
          <w:szCs w:val="22"/>
          <w:lang w:val="en-US"/>
        </w:rPr>
        <w:t>Antecedents of psychological empowerment: a study of Greek employees in municipalities</w:t>
      </w:r>
      <w:r>
        <w:rPr>
          <w:sz w:val="22"/>
          <w:szCs w:val="22"/>
          <w:lang w:val="en-US"/>
        </w:rPr>
        <w:t xml:space="preserve">, </w:t>
      </w:r>
      <w:r w:rsidRPr="001D032A">
        <w:rPr>
          <w:i/>
          <w:sz w:val="22"/>
          <w:szCs w:val="22"/>
          <w:lang w:val="en-US"/>
        </w:rPr>
        <w:t xml:space="preserve">International Journal of Public Administration. </w:t>
      </w:r>
      <w:r>
        <w:rPr>
          <w:bCs/>
          <w:sz w:val="22"/>
          <w:szCs w:val="22"/>
          <w:lang w:val="en-GB"/>
        </w:rPr>
        <w:t>43(15), 1317-1326.</w:t>
      </w:r>
      <w:r>
        <w:rPr>
          <w:lang w:val="en-GB"/>
        </w:rPr>
        <w:t xml:space="preserve"> </w:t>
      </w:r>
    </w:p>
    <w:p w14:paraId="361B4459" w14:textId="77777777" w:rsidR="00713A1A" w:rsidRPr="00E03F52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b/>
          <w:bCs/>
          <w:i/>
          <w:iCs/>
          <w:sz w:val="22"/>
          <w:szCs w:val="22"/>
          <w:lang w:val="en-US"/>
        </w:rPr>
      </w:pPr>
      <w:r w:rsidRPr="001B4073">
        <w:rPr>
          <w:bCs/>
          <w:sz w:val="22"/>
          <w:szCs w:val="22"/>
          <w:lang w:val="en-GB"/>
        </w:rPr>
        <w:t xml:space="preserve">Gkorezis, P., Erdogan, B., </w:t>
      </w:r>
      <w:proofErr w:type="spellStart"/>
      <w:r w:rsidRPr="001B4073">
        <w:rPr>
          <w:bCs/>
          <w:sz w:val="22"/>
          <w:szCs w:val="22"/>
          <w:lang w:val="en-GB"/>
        </w:rPr>
        <w:t>Xanthopoulou</w:t>
      </w:r>
      <w:proofErr w:type="spellEnd"/>
      <w:r w:rsidRPr="001B4073">
        <w:rPr>
          <w:bCs/>
          <w:sz w:val="22"/>
          <w:szCs w:val="22"/>
          <w:lang w:val="en-GB"/>
        </w:rPr>
        <w:t xml:space="preserve">, D. &amp; </w:t>
      </w:r>
      <w:proofErr w:type="spellStart"/>
      <w:r w:rsidRPr="001B4073">
        <w:rPr>
          <w:bCs/>
          <w:sz w:val="22"/>
          <w:szCs w:val="22"/>
          <w:lang w:val="en-GB"/>
        </w:rPr>
        <w:t>Bellou</w:t>
      </w:r>
      <w:proofErr w:type="spellEnd"/>
      <w:r w:rsidRPr="001B4073">
        <w:rPr>
          <w:bCs/>
          <w:sz w:val="22"/>
          <w:szCs w:val="22"/>
          <w:lang w:val="en-GB"/>
        </w:rPr>
        <w:t>, V. (</w:t>
      </w:r>
      <w:r w:rsidRPr="0003566D">
        <w:rPr>
          <w:bCs/>
          <w:sz w:val="22"/>
          <w:szCs w:val="22"/>
          <w:lang w:val="en-US"/>
        </w:rPr>
        <w:t>2019</w:t>
      </w:r>
      <w:r w:rsidRPr="001B4073">
        <w:rPr>
          <w:bCs/>
          <w:sz w:val="22"/>
          <w:szCs w:val="22"/>
          <w:lang w:val="en-GB"/>
        </w:rPr>
        <w:t xml:space="preserve">), </w:t>
      </w:r>
      <w:r w:rsidRPr="0009525B">
        <w:rPr>
          <w:bCs/>
          <w:sz w:val="22"/>
          <w:szCs w:val="22"/>
          <w:lang w:val="en-GB"/>
        </w:rPr>
        <w:t xml:space="preserve">Implications of </w:t>
      </w:r>
      <w:r>
        <w:rPr>
          <w:bCs/>
          <w:sz w:val="22"/>
          <w:szCs w:val="22"/>
          <w:lang w:val="en-GB"/>
        </w:rPr>
        <w:t>p</w:t>
      </w:r>
      <w:r w:rsidRPr="0009525B">
        <w:rPr>
          <w:bCs/>
          <w:sz w:val="22"/>
          <w:szCs w:val="22"/>
          <w:lang w:val="en-GB"/>
        </w:rPr>
        <w:t xml:space="preserve">erceived </w:t>
      </w:r>
      <w:r>
        <w:rPr>
          <w:bCs/>
          <w:sz w:val="22"/>
          <w:szCs w:val="22"/>
          <w:lang w:val="en-GB"/>
        </w:rPr>
        <w:t>o</w:t>
      </w:r>
      <w:r w:rsidRPr="0009525B">
        <w:rPr>
          <w:bCs/>
          <w:sz w:val="22"/>
          <w:szCs w:val="22"/>
          <w:lang w:val="en-GB"/>
        </w:rPr>
        <w:t xml:space="preserve">verqualification for </w:t>
      </w:r>
      <w:r>
        <w:rPr>
          <w:bCs/>
          <w:sz w:val="22"/>
          <w:szCs w:val="22"/>
          <w:lang w:val="en-GB"/>
        </w:rPr>
        <w:t>e</w:t>
      </w:r>
      <w:r w:rsidRPr="0009525B">
        <w:rPr>
          <w:bCs/>
          <w:sz w:val="22"/>
          <w:szCs w:val="22"/>
          <w:lang w:val="en-GB"/>
        </w:rPr>
        <w:t xml:space="preserve">mployee's </w:t>
      </w:r>
      <w:r>
        <w:rPr>
          <w:bCs/>
          <w:sz w:val="22"/>
          <w:szCs w:val="22"/>
          <w:lang w:val="en-GB"/>
        </w:rPr>
        <w:t>c</w:t>
      </w:r>
      <w:r w:rsidRPr="0009525B">
        <w:rPr>
          <w:bCs/>
          <w:sz w:val="22"/>
          <w:szCs w:val="22"/>
          <w:lang w:val="en-GB"/>
        </w:rPr>
        <w:t xml:space="preserve">lose </w:t>
      </w:r>
      <w:r>
        <w:rPr>
          <w:bCs/>
          <w:sz w:val="22"/>
          <w:szCs w:val="22"/>
          <w:lang w:val="en-GB"/>
        </w:rPr>
        <w:t>s</w:t>
      </w:r>
      <w:r w:rsidRPr="0009525B">
        <w:rPr>
          <w:bCs/>
          <w:sz w:val="22"/>
          <w:szCs w:val="22"/>
          <w:lang w:val="en-GB"/>
        </w:rPr>
        <w:t xml:space="preserve">ocial </w:t>
      </w:r>
      <w:r>
        <w:rPr>
          <w:bCs/>
          <w:sz w:val="22"/>
          <w:szCs w:val="22"/>
          <w:lang w:val="en-GB"/>
        </w:rPr>
        <w:t>t</w:t>
      </w:r>
      <w:r w:rsidRPr="0009525B">
        <w:rPr>
          <w:bCs/>
          <w:sz w:val="22"/>
          <w:szCs w:val="22"/>
          <w:lang w:val="en-GB"/>
        </w:rPr>
        <w:t xml:space="preserve">ies: The </w:t>
      </w:r>
      <w:r>
        <w:rPr>
          <w:bCs/>
          <w:sz w:val="22"/>
          <w:szCs w:val="22"/>
          <w:lang w:val="en-GB"/>
        </w:rPr>
        <w:t>m</w:t>
      </w:r>
      <w:r w:rsidRPr="0009525B">
        <w:rPr>
          <w:bCs/>
          <w:sz w:val="22"/>
          <w:szCs w:val="22"/>
          <w:lang w:val="en-GB"/>
        </w:rPr>
        <w:t xml:space="preserve">oderating </w:t>
      </w:r>
      <w:r>
        <w:rPr>
          <w:bCs/>
          <w:sz w:val="22"/>
          <w:szCs w:val="22"/>
          <w:lang w:val="en-GB"/>
        </w:rPr>
        <w:t>r</w:t>
      </w:r>
      <w:r w:rsidRPr="0009525B">
        <w:rPr>
          <w:bCs/>
          <w:sz w:val="22"/>
          <w:szCs w:val="22"/>
          <w:lang w:val="en-GB"/>
        </w:rPr>
        <w:t xml:space="preserve">ole of </w:t>
      </w:r>
      <w:r>
        <w:rPr>
          <w:bCs/>
          <w:sz w:val="22"/>
          <w:szCs w:val="22"/>
          <w:lang w:val="en-GB"/>
        </w:rPr>
        <w:t>e</w:t>
      </w:r>
      <w:r w:rsidRPr="0009525B">
        <w:rPr>
          <w:bCs/>
          <w:sz w:val="22"/>
          <w:szCs w:val="22"/>
          <w:lang w:val="en-GB"/>
        </w:rPr>
        <w:t xml:space="preserve">xternal </w:t>
      </w:r>
      <w:r>
        <w:rPr>
          <w:bCs/>
          <w:sz w:val="22"/>
          <w:szCs w:val="22"/>
          <w:lang w:val="en-GB"/>
        </w:rPr>
        <w:t>o</w:t>
      </w:r>
      <w:r w:rsidRPr="0009525B">
        <w:rPr>
          <w:bCs/>
          <w:sz w:val="22"/>
          <w:szCs w:val="22"/>
          <w:lang w:val="en-GB"/>
        </w:rPr>
        <w:t xml:space="preserve">rganizational </w:t>
      </w:r>
      <w:r>
        <w:rPr>
          <w:bCs/>
          <w:sz w:val="22"/>
          <w:szCs w:val="22"/>
          <w:lang w:val="en-GB"/>
        </w:rPr>
        <w:t>p</w:t>
      </w:r>
      <w:r w:rsidRPr="0009525B">
        <w:rPr>
          <w:bCs/>
          <w:sz w:val="22"/>
          <w:szCs w:val="22"/>
          <w:lang w:val="en-GB"/>
        </w:rPr>
        <w:t>restige</w:t>
      </w:r>
      <w:r>
        <w:rPr>
          <w:bCs/>
          <w:sz w:val="22"/>
          <w:szCs w:val="22"/>
          <w:lang w:val="en-GB"/>
        </w:rPr>
        <w:t xml:space="preserve">. </w:t>
      </w:r>
      <w:r w:rsidRPr="001D032A">
        <w:rPr>
          <w:bCs/>
          <w:i/>
          <w:sz w:val="22"/>
          <w:szCs w:val="22"/>
          <w:lang w:val="en-GB"/>
        </w:rPr>
        <w:t xml:space="preserve">Journal of Vocational </w:t>
      </w:r>
      <w:proofErr w:type="spellStart"/>
      <w:r w:rsidRPr="001D032A">
        <w:rPr>
          <w:bCs/>
          <w:i/>
          <w:sz w:val="22"/>
          <w:szCs w:val="22"/>
          <w:lang w:val="en-GB"/>
        </w:rPr>
        <w:t>Behavior</w:t>
      </w:r>
      <w:proofErr w:type="spellEnd"/>
      <w:r>
        <w:rPr>
          <w:bCs/>
          <w:sz w:val="22"/>
          <w:szCs w:val="22"/>
          <w:lang w:val="en-GB"/>
        </w:rPr>
        <w:t>.</w:t>
      </w:r>
      <w:r w:rsidRPr="00C0132D">
        <w:rPr>
          <w:bCs/>
          <w:sz w:val="22"/>
          <w:szCs w:val="22"/>
          <w:lang w:val="en-US"/>
        </w:rPr>
        <w:t xml:space="preserve"> 115</w:t>
      </w:r>
      <w:r>
        <w:rPr>
          <w:bCs/>
          <w:sz w:val="22"/>
          <w:szCs w:val="22"/>
          <w:lang w:val="en-US"/>
        </w:rPr>
        <w:t xml:space="preserve">. </w:t>
      </w:r>
    </w:p>
    <w:p w14:paraId="4F19D230" w14:textId="77777777" w:rsidR="00713A1A" w:rsidRPr="000700C4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US"/>
        </w:rPr>
        <w:t>Tsafarakis</w:t>
      </w:r>
      <w:proofErr w:type="spellEnd"/>
      <w:r>
        <w:rPr>
          <w:bCs/>
          <w:sz w:val="22"/>
          <w:szCs w:val="22"/>
          <w:lang w:val="en-US"/>
        </w:rPr>
        <w:t xml:space="preserve">, S., Gkorezis, P., </w:t>
      </w:r>
      <w:proofErr w:type="spellStart"/>
      <w:r>
        <w:rPr>
          <w:bCs/>
          <w:sz w:val="22"/>
          <w:szCs w:val="22"/>
          <w:lang w:val="en-US"/>
        </w:rPr>
        <w:t>Nalmpantis</w:t>
      </w:r>
      <w:proofErr w:type="spellEnd"/>
      <w:r>
        <w:rPr>
          <w:bCs/>
          <w:sz w:val="22"/>
          <w:szCs w:val="22"/>
          <w:lang w:val="en-US"/>
        </w:rPr>
        <w:t xml:space="preserve">, D., </w:t>
      </w:r>
      <w:proofErr w:type="spellStart"/>
      <w:r>
        <w:rPr>
          <w:bCs/>
          <w:sz w:val="22"/>
          <w:szCs w:val="22"/>
          <w:lang w:val="en-US"/>
        </w:rPr>
        <w:t>Genitsaris</w:t>
      </w:r>
      <w:proofErr w:type="spellEnd"/>
      <w:r>
        <w:rPr>
          <w:bCs/>
          <w:sz w:val="22"/>
          <w:szCs w:val="22"/>
          <w:lang w:val="en-US"/>
        </w:rPr>
        <w:t xml:space="preserve">, E., </w:t>
      </w:r>
      <w:proofErr w:type="spellStart"/>
      <w:r>
        <w:rPr>
          <w:bCs/>
          <w:sz w:val="22"/>
          <w:szCs w:val="22"/>
          <w:lang w:val="en-US"/>
        </w:rPr>
        <w:t>Andronikidis</w:t>
      </w:r>
      <w:proofErr w:type="spellEnd"/>
      <w:r>
        <w:rPr>
          <w:bCs/>
          <w:sz w:val="22"/>
          <w:szCs w:val="22"/>
          <w:lang w:val="en-US"/>
        </w:rPr>
        <w:t xml:space="preserve">, A., </w:t>
      </w:r>
      <w:proofErr w:type="spellStart"/>
      <w:r>
        <w:rPr>
          <w:bCs/>
          <w:sz w:val="22"/>
          <w:szCs w:val="22"/>
          <w:lang w:val="en-US"/>
        </w:rPr>
        <w:t>Altsitsiadis</w:t>
      </w:r>
      <w:proofErr w:type="spellEnd"/>
      <w:r>
        <w:rPr>
          <w:bCs/>
          <w:sz w:val="22"/>
          <w:szCs w:val="22"/>
          <w:lang w:val="en-US"/>
        </w:rPr>
        <w:t xml:space="preserve">, E. (2019), </w:t>
      </w:r>
      <w:r>
        <w:rPr>
          <w:bCs/>
          <w:sz w:val="22"/>
          <w:szCs w:val="22"/>
        </w:rPr>
        <w:t>Ι</w:t>
      </w:r>
      <w:proofErr w:type="spellStart"/>
      <w:r w:rsidRPr="000700C4">
        <w:rPr>
          <w:bCs/>
          <w:sz w:val="22"/>
          <w:szCs w:val="22"/>
          <w:lang w:val="en-GB"/>
        </w:rPr>
        <w:t>nvestigating</w:t>
      </w:r>
      <w:proofErr w:type="spellEnd"/>
      <w:r w:rsidRPr="000700C4">
        <w:rPr>
          <w:bCs/>
          <w:sz w:val="22"/>
          <w:szCs w:val="22"/>
          <w:lang w:val="en-GB"/>
        </w:rPr>
        <w:t xml:space="preserve"> the preferences of individuals on </w:t>
      </w:r>
      <w:r>
        <w:rPr>
          <w:bCs/>
          <w:sz w:val="22"/>
          <w:szCs w:val="22"/>
          <w:lang w:val="en-GB"/>
        </w:rPr>
        <w:t>p</w:t>
      </w:r>
      <w:r w:rsidRPr="000700C4">
        <w:rPr>
          <w:bCs/>
          <w:sz w:val="22"/>
          <w:szCs w:val="22"/>
          <w:lang w:val="en-GB"/>
        </w:rPr>
        <w:t xml:space="preserve">ublic </w:t>
      </w:r>
      <w:r>
        <w:rPr>
          <w:bCs/>
          <w:sz w:val="22"/>
          <w:szCs w:val="22"/>
          <w:lang w:val="en-GB"/>
        </w:rPr>
        <w:t>transport innovations using the m</w:t>
      </w:r>
      <w:r w:rsidRPr="000700C4">
        <w:rPr>
          <w:bCs/>
          <w:sz w:val="22"/>
          <w:szCs w:val="22"/>
          <w:lang w:val="en-GB"/>
        </w:rPr>
        <w:t xml:space="preserve">aximum </w:t>
      </w:r>
      <w:r>
        <w:rPr>
          <w:bCs/>
          <w:sz w:val="22"/>
          <w:szCs w:val="22"/>
          <w:lang w:val="en-GB"/>
        </w:rPr>
        <w:t>difference s</w:t>
      </w:r>
      <w:r w:rsidRPr="000700C4">
        <w:rPr>
          <w:bCs/>
          <w:sz w:val="22"/>
          <w:szCs w:val="22"/>
          <w:lang w:val="en-GB"/>
        </w:rPr>
        <w:t>caling method</w:t>
      </w:r>
      <w:r>
        <w:rPr>
          <w:bCs/>
          <w:sz w:val="22"/>
          <w:szCs w:val="22"/>
          <w:lang w:val="en-GB"/>
        </w:rPr>
        <w:t xml:space="preserve">, </w:t>
      </w:r>
      <w:r w:rsidRPr="001D032A">
        <w:rPr>
          <w:i/>
          <w:sz w:val="22"/>
          <w:szCs w:val="22"/>
          <w:lang w:val="en-US"/>
        </w:rPr>
        <w:t>European Transport Research Review</w:t>
      </w:r>
      <w:r>
        <w:rPr>
          <w:sz w:val="22"/>
          <w:szCs w:val="22"/>
          <w:lang w:val="en-US"/>
        </w:rPr>
        <w:t>, 11(3).</w:t>
      </w:r>
    </w:p>
    <w:p w14:paraId="2CA15CB2" w14:textId="77777777" w:rsidR="00713A1A" w:rsidRPr="006708C8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Cs/>
          <w:sz w:val="22"/>
          <w:szCs w:val="22"/>
          <w:lang w:val="en-US"/>
        </w:rPr>
      </w:pPr>
      <w:proofErr w:type="spellStart"/>
      <w:r w:rsidRPr="006D28FB">
        <w:rPr>
          <w:bCs/>
          <w:sz w:val="22"/>
          <w:szCs w:val="22"/>
          <w:lang w:val="en-GB"/>
        </w:rPr>
        <w:t>Hatzithomas</w:t>
      </w:r>
      <w:proofErr w:type="spellEnd"/>
      <w:r w:rsidRPr="006D28FB">
        <w:rPr>
          <w:bCs/>
          <w:sz w:val="22"/>
          <w:szCs w:val="22"/>
          <w:lang w:val="en-GB"/>
        </w:rPr>
        <w:t xml:space="preserve">, L., Gkorezis, P., </w:t>
      </w:r>
      <w:proofErr w:type="spellStart"/>
      <w:r w:rsidRPr="006D28FB">
        <w:rPr>
          <w:bCs/>
          <w:sz w:val="22"/>
          <w:szCs w:val="22"/>
          <w:lang w:val="en-GB"/>
        </w:rPr>
        <w:t>Zotou</w:t>
      </w:r>
      <w:proofErr w:type="spellEnd"/>
      <w:r w:rsidRPr="006D28FB">
        <w:rPr>
          <w:bCs/>
          <w:sz w:val="22"/>
          <w:szCs w:val="22"/>
          <w:lang w:val="en-GB"/>
        </w:rPr>
        <w:t>, A.</w:t>
      </w:r>
      <w:r w:rsidRPr="006D28FB">
        <w:rPr>
          <w:bCs/>
          <w:sz w:val="22"/>
          <w:szCs w:val="22"/>
          <w:lang w:val="en-US"/>
        </w:rPr>
        <w:t xml:space="preserve">, and </w:t>
      </w:r>
      <w:proofErr w:type="spellStart"/>
      <w:r>
        <w:rPr>
          <w:bCs/>
          <w:sz w:val="22"/>
          <w:szCs w:val="22"/>
          <w:lang w:val="en-GB"/>
        </w:rPr>
        <w:t>Tsourvakas</w:t>
      </w:r>
      <w:proofErr w:type="spellEnd"/>
      <w:r>
        <w:rPr>
          <w:bCs/>
          <w:sz w:val="22"/>
          <w:szCs w:val="22"/>
          <w:lang w:val="en-GB"/>
        </w:rPr>
        <w:t>, G.  (2018</w:t>
      </w:r>
      <w:r w:rsidRPr="006D28FB">
        <w:rPr>
          <w:bCs/>
          <w:sz w:val="22"/>
          <w:szCs w:val="22"/>
          <w:lang w:val="en-GB"/>
        </w:rPr>
        <w:t xml:space="preserve">), </w:t>
      </w:r>
      <w:r w:rsidRPr="00D71B3A">
        <w:rPr>
          <w:bCs/>
          <w:sz w:val="22"/>
          <w:szCs w:val="22"/>
          <w:lang w:val="en-GB"/>
        </w:rPr>
        <w:t>The impact of atmospherics on WOM about short-li</w:t>
      </w:r>
      <w:r>
        <w:rPr>
          <w:bCs/>
          <w:sz w:val="22"/>
          <w:szCs w:val="22"/>
          <w:lang w:val="en-GB"/>
        </w:rPr>
        <w:t>fe-cycle products: The case of motion p</w:t>
      </w:r>
      <w:r w:rsidRPr="00D71B3A">
        <w:rPr>
          <w:bCs/>
          <w:sz w:val="22"/>
          <w:szCs w:val="22"/>
          <w:lang w:val="en-GB"/>
        </w:rPr>
        <w:t>ictures, </w:t>
      </w:r>
      <w:r w:rsidRPr="00D71B3A">
        <w:rPr>
          <w:bCs/>
          <w:i/>
          <w:sz w:val="22"/>
          <w:szCs w:val="22"/>
          <w:lang w:val="en-GB"/>
        </w:rPr>
        <w:t>Journal of Product and Brand Management</w:t>
      </w:r>
      <w:r>
        <w:rPr>
          <w:bCs/>
          <w:sz w:val="22"/>
          <w:szCs w:val="22"/>
          <w:lang w:val="en-GB"/>
        </w:rPr>
        <w:t>, 27(5), 471-483.</w:t>
      </w:r>
      <w:r>
        <w:rPr>
          <w:lang w:val="en-GB"/>
        </w:rPr>
        <w:t xml:space="preserve"> </w:t>
      </w:r>
    </w:p>
    <w:p w14:paraId="456DE9A9" w14:textId="77777777" w:rsidR="00713A1A" w:rsidRPr="00A56710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P., Georgiou, L. and </w:t>
      </w:r>
      <w:proofErr w:type="spellStart"/>
      <w:r w:rsidRPr="00777D33">
        <w:rPr>
          <w:bCs/>
          <w:sz w:val="22"/>
          <w:szCs w:val="22"/>
          <w:lang w:val="en-GB"/>
        </w:rPr>
        <w:t>Theodorou</w:t>
      </w:r>
      <w:proofErr w:type="spellEnd"/>
      <w:r w:rsidRPr="00777D33">
        <w:rPr>
          <w:bCs/>
          <w:sz w:val="22"/>
          <w:szCs w:val="22"/>
          <w:lang w:val="en-GB"/>
        </w:rPr>
        <w:t>, M. (</w:t>
      </w:r>
      <w:r>
        <w:rPr>
          <w:bCs/>
          <w:sz w:val="22"/>
          <w:szCs w:val="22"/>
          <w:lang w:val="en-US"/>
        </w:rPr>
        <w:t>2018</w:t>
      </w:r>
      <w:r w:rsidRPr="00777D33">
        <w:rPr>
          <w:bCs/>
          <w:sz w:val="22"/>
          <w:szCs w:val="22"/>
          <w:lang w:val="en-GB"/>
        </w:rPr>
        <w:t>),</w:t>
      </w:r>
      <w:r w:rsidRPr="00777D33">
        <w:rPr>
          <w:bCs/>
          <w:i/>
          <w:sz w:val="22"/>
          <w:szCs w:val="22"/>
          <w:lang w:val="en-GB"/>
        </w:rPr>
        <w:t xml:space="preserve"> </w:t>
      </w:r>
      <w:r w:rsidRPr="00777D33">
        <w:rPr>
          <w:bCs/>
          <w:sz w:val="22"/>
          <w:szCs w:val="22"/>
          <w:lang w:val="en-GB"/>
        </w:rPr>
        <w:t xml:space="preserve">High performance work practices and nurses’ intention to leave: the mediating role of organizational cynicism and the moderating role of human resource management-related educational background. </w:t>
      </w:r>
      <w:r w:rsidRPr="00777D33">
        <w:rPr>
          <w:bCs/>
          <w:i/>
          <w:sz w:val="22"/>
          <w:szCs w:val="22"/>
          <w:lang w:val="en-GB"/>
        </w:rPr>
        <w:t>International Journal of Human Resource Management</w:t>
      </w:r>
      <w:r>
        <w:rPr>
          <w:bCs/>
          <w:i/>
          <w:sz w:val="22"/>
          <w:szCs w:val="22"/>
          <w:lang w:val="en-GB"/>
        </w:rPr>
        <w:t xml:space="preserve">, 29(3), </w:t>
      </w:r>
      <w:r w:rsidRPr="00ED5DA2">
        <w:rPr>
          <w:bCs/>
          <w:sz w:val="22"/>
          <w:szCs w:val="22"/>
          <w:lang w:val="en-GB"/>
        </w:rPr>
        <w:t>465-484</w:t>
      </w:r>
      <w:r w:rsidRPr="00777D33">
        <w:rPr>
          <w:bCs/>
          <w:i/>
          <w:sz w:val="22"/>
          <w:szCs w:val="22"/>
          <w:lang w:val="en-GB"/>
        </w:rPr>
        <w:t xml:space="preserve">. </w:t>
      </w:r>
    </w:p>
    <w:p w14:paraId="24A9DFCC" w14:textId="77777777" w:rsidR="00713A1A" w:rsidRPr="006708C8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Cs/>
          <w:sz w:val="22"/>
          <w:szCs w:val="22"/>
          <w:lang w:val="en-US"/>
        </w:rPr>
      </w:pPr>
      <w:proofErr w:type="spellStart"/>
      <w:r w:rsidRPr="00832327">
        <w:rPr>
          <w:bCs/>
          <w:sz w:val="22"/>
          <w:szCs w:val="22"/>
          <w:lang w:val="en-GB"/>
        </w:rPr>
        <w:t>Siachou</w:t>
      </w:r>
      <w:proofErr w:type="spellEnd"/>
      <w:r w:rsidRPr="00832327">
        <w:rPr>
          <w:bCs/>
          <w:sz w:val="22"/>
          <w:szCs w:val="22"/>
          <w:lang w:val="en-GB"/>
        </w:rPr>
        <w:t>, E. and Gkorezis, P. (</w:t>
      </w:r>
      <w:r>
        <w:rPr>
          <w:bCs/>
          <w:sz w:val="22"/>
          <w:szCs w:val="22"/>
          <w:lang w:val="en-GB"/>
        </w:rPr>
        <w:t>2018</w:t>
      </w:r>
      <w:r w:rsidRPr="00832327">
        <w:rPr>
          <w:bCs/>
          <w:sz w:val="22"/>
          <w:szCs w:val="22"/>
          <w:lang w:val="en-GB"/>
        </w:rPr>
        <w:t>), Empowering leadership and organizational ambidexterity: a moderated mediation model</w:t>
      </w:r>
      <w:r w:rsidRPr="00832327">
        <w:rPr>
          <w:sz w:val="20"/>
          <w:szCs w:val="20"/>
          <w:lang w:val="en-US"/>
        </w:rPr>
        <w:t xml:space="preserve">, </w:t>
      </w:r>
      <w:r w:rsidRPr="00832327">
        <w:rPr>
          <w:bCs/>
          <w:i/>
          <w:sz w:val="22"/>
          <w:szCs w:val="22"/>
          <w:lang w:val="en-GB"/>
        </w:rPr>
        <w:t xml:space="preserve">Evidence-based HRM: </w:t>
      </w:r>
      <w:r>
        <w:rPr>
          <w:bCs/>
          <w:i/>
          <w:sz w:val="22"/>
          <w:szCs w:val="22"/>
          <w:lang w:val="en-GB"/>
        </w:rPr>
        <w:t>A</w:t>
      </w:r>
      <w:r w:rsidRPr="00832327">
        <w:rPr>
          <w:bCs/>
          <w:i/>
          <w:sz w:val="22"/>
          <w:szCs w:val="22"/>
          <w:lang w:val="en-GB"/>
        </w:rPr>
        <w:t xml:space="preserve"> Global Forum for Empirical Scholarship</w:t>
      </w:r>
      <w:r>
        <w:rPr>
          <w:bCs/>
          <w:i/>
          <w:sz w:val="22"/>
          <w:szCs w:val="22"/>
          <w:lang w:val="en-GB"/>
        </w:rPr>
        <w:t xml:space="preserve">, 6(1), </w:t>
      </w:r>
      <w:r w:rsidRPr="00A2465F">
        <w:rPr>
          <w:bCs/>
          <w:sz w:val="22"/>
          <w:szCs w:val="22"/>
          <w:lang w:val="en-GB"/>
        </w:rPr>
        <w:t>94-116</w:t>
      </w:r>
      <w:r w:rsidRPr="00832327">
        <w:rPr>
          <w:bCs/>
          <w:i/>
          <w:sz w:val="22"/>
          <w:szCs w:val="22"/>
          <w:lang w:val="en-GB"/>
        </w:rPr>
        <w:t xml:space="preserve">. </w:t>
      </w:r>
    </w:p>
    <w:p w14:paraId="23FB6210" w14:textId="77777777" w:rsidR="00713A1A" w:rsidRPr="0050056D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lastRenderedPageBreak/>
        <w:t>Gkorezis, P.</w:t>
      </w:r>
      <w:r>
        <w:rPr>
          <w:bCs/>
          <w:sz w:val="22"/>
          <w:szCs w:val="22"/>
          <w:lang w:val="en-GB"/>
        </w:rPr>
        <w:t xml:space="preserve"> and </w:t>
      </w:r>
      <w:proofErr w:type="spellStart"/>
      <w:r>
        <w:rPr>
          <w:bCs/>
          <w:sz w:val="22"/>
          <w:szCs w:val="22"/>
          <w:lang w:val="en-GB"/>
        </w:rPr>
        <w:t>Vatou</w:t>
      </w:r>
      <w:proofErr w:type="spellEnd"/>
      <w:r>
        <w:rPr>
          <w:bCs/>
          <w:sz w:val="22"/>
          <w:szCs w:val="22"/>
          <w:lang w:val="en-GB"/>
        </w:rPr>
        <w:t xml:space="preserve"> A.</w:t>
      </w:r>
      <w:r w:rsidRPr="00777D33">
        <w:rPr>
          <w:bCs/>
          <w:sz w:val="22"/>
          <w:szCs w:val="22"/>
          <w:lang w:val="en-GB"/>
        </w:rPr>
        <w:t xml:space="preserve"> (</w:t>
      </w:r>
      <w:r>
        <w:rPr>
          <w:bCs/>
          <w:sz w:val="22"/>
          <w:szCs w:val="22"/>
          <w:lang w:val="en-GB"/>
        </w:rPr>
        <w:t>2018</w:t>
      </w:r>
      <w:r w:rsidRPr="00777D33">
        <w:rPr>
          <w:bCs/>
          <w:sz w:val="22"/>
          <w:szCs w:val="22"/>
          <w:lang w:val="en-GB"/>
        </w:rPr>
        <w:t xml:space="preserve">), Perceived overqualification and organizational cynicism: the role of work-related boredom and empowering leadership. </w:t>
      </w:r>
      <w:r w:rsidRPr="00777D33">
        <w:rPr>
          <w:bCs/>
          <w:i/>
          <w:sz w:val="22"/>
          <w:szCs w:val="22"/>
          <w:lang w:val="en-GB"/>
        </w:rPr>
        <w:t>International Jour</w:t>
      </w:r>
      <w:r>
        <w:rPr>
          <w:bCs/>
          <w:i/>
          <w:sz w:val="22"/>
          <w:szCs w:val="22"/>
          <w:lang w:val="en-GB"/>
        </w:rPr>
        <w:t xml:space="preserve">nal of Employment Studies, 26(1), </w:t>
      </w:r>
      <w:r w:rsidRPr="00A2465F">
        <w:rPr>
          <w:bCs/>
          <w:sz w:val="22"/>
          <w:szCs w:val="22"/>
          <w:lang w:val="en-GB"/>
        </w:rPr>
        <w:t>93-112</w:t>
      </w:r>
      <w:r w:rsidRPr="00777D33">
        <w:rPr>
          <w:bCs/>
          <w:i/>
          <w:sz w:val="22"/>
          <w:szCs w:val="22"/>
          <w:lang w:val="en-GB"/>
        </w:rPr>
        <w:t>.</w:t>
      </w:r>
    </w:p>
    <w:p w14:paraId="7DEDC831" w14:textId="77777777" w:rsidR="00713A1A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GB"/>
        </w:rPr>
        <w:t>Vatou</w:t>
      </w:r>
      <w:proofErr w:type="spellEnd"/>
      <w:r>
        <w:rPr>
          <w:bCs/>
          <w:sz w:val="22"/>
          <w:szCs w:val="22"/>
          <w:lang w:val="en-GB"/>
        </w:rPr>
        <w:t xml:space="preserve"> A. and </w:t>
      </w:r>
      <w:r w:rsidRPr="00777D33">
        <w:rPr>
          <w:bCs/>
          <w:sz w:val="22"/>
          <w:szCs w:val="22"/>
          <w:lang w:val="en-GB"/>
        </w:rPr>
        <w:t>Gkorezis, P. (</w:t>
      </w:r>
      <w:r>
        <w:rPr>
          <w:bCs/>
          <w:sz w:val="22"/>
          <w:szCs w:val="22"/>
          <w:lang w:val="en-GB"/>
        </w:rPr>
        <w:t>2018</w:t>
      </w:r>
      <w:r w:rsidRPr="00777D33">
        <w:rPr>
          <w:bCs/>
          <w:sz w:val="22"/>
          <w:szCs w:val="22"/>
          <w:lang w:val="en-GB"/>
        </w:rPr>
        <w:t xml:space="preserve">), </w:t>
      </w:r>
      <w:r>
        <w:rPr>
          <w:bCs/>
          <w:sz w:val="22"/>
          <w:szCs w:val="22"/>
          <w:lang w:val="en-GB"/>
        </w:rPr>
        <w:t>Linking calling and work passion in the educational context: work meaningfulness as a mediator.</w:t>
      </w:r>
      <w:r w:rsidRPr="00777D33">
        <w:rPr>
          <w:bCs/>
          <w:sz w:val="22"/>
          <w:szCs w:val="22"/>
          <w:lang w:val="en-GB"/>
        </w:rPr>
        <w:t xml:space="preserve"> </w:t>
      </w:r>
      <w:r w:rsidRPr="00777D33">
        <w:rPr>
          <w:bCs/>
          <w:i/>
          <w:sz w:val="22"/>
          <w:szCs w:val="22"/>
          <w:lang w:val="en-GB"/>
        </w:rPr>
        <w:t>Jour</w:t>
      </w:r>
      <w:r>
        <w:rPr>
          <w:bCs/>
          <w:i/>
          <w:sz w:val="22"/>
          <w:szCs w:val="22"/>
          <w:lang w:val="en-GB"/>
        </w:rPr>
        <w:t xml:space="preserve">nal of Psychological and Educational Research, 26(1), </w:t>
      </w:r>
      <w:r w:rsidRPr="00A2465F">
        <w:rPr>
          <w:bCs/>
          <w:sz w:val="22"/>
          <w:szCs w:val="22"/>
          <w:lang w:val="en-GB"/>
        </w:rPr>
        <w:t>23-39</w:t>
      </w:r>
      <w:r>
        <w:rPr>
          <w:bCs/>
          <w:i/>
          <w:sz w:val="22"/>
          <w:szCs w:val="22"/>
          <w:lang w:val="en-GB"/>
        </w:rPr>
        <w:t xml:space="preserve">. </w:t>
      </w:r>
    </w:p>
    <w:p w14:paraId="2625EB7A" w14:textId="77777777" w:rsidR="00713A1A" w:rsidRPr="00ED5DA2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Kos</w:t>
      </w:r>
      <w:r>
        <w:rPr>
          <w:bCs/>
          <w:sz w:val="22"/>
          <w:szCs w:val="22"/>
          <w:lang w:val="en-GB"/>
        </w:rPr>
        <w:t>tagiolas</w:t>
      </w:r>
      <w:proofErr w:type="spellEnd"/>
      <w:r>
        <w:rPr>
          <w:bCs/>
          <w:sz w:val="22"/>
          <w:szCs w:val="22"/>
          <w:lang w:val="en-GB"/>
        </w:rPr>
        <w:t xml:space="preserve">, P., and </w:t>
      </w:r>
      <w:proofErr w:type="spellStart"/>
      <w:r>
        <w:rPr>
          <w:bCs/>
          <w:sz w:val="22"/>
          <w:szCs w:val="22"/>
          <w:lang w:val="en-GB"/>
        </w:rPr>
        <w:t>Niakas</w:t>
      </w:r>
      <w:proofErr w:type="spellEnd"/>
      <w:r>
        <w:rPr>
          <w:bCs/>
          <w:sz w:val="22"/>
          <w:szCs w:val="22"/>
          <w:lang w:val="en-GB"/>
        </w:rPr>
        <w:t>, D. (2017</w:t>
      </w:r>
      <w:r w:rsidRPr="00777D33">
        <w:rPr>
          <w:bCs/>
          <w:sz w:val="22"/>
          <w:szCs w:val="22"/>
          <w:lang w:val="en-GB"/>
        </w:rPr>
        <w:t>), Linking exploration to academic performance within an Open University context: the role of information seeking and academic self-efficacy</w:t>
      </w:r>
      <w:r>
        <w:rPr>
          <w:bCs/>
          <w:sz w:val="22"/>
          <w:szCs w:val="22"/>
          <w:lang w:val="en-GB"/>
        </w:rPr>
        <w:t xml:space="preserve">, </w:t>
      </w:r>
      <w:r w:rsidRPr="00777D33">
        <w:rPr>
          <w:bCs/>
          <w:i/>
          <w:sz w:val="22"/>
          <w:szCs w:val="22"/>
          <w:lang w:val="en-GB"/>
        </w:rPr>
        <w:t>Library Management</w:t>
      </w:r>
      <w:r>
        <w:rPr>
          <w:bCs/>
          <w:i/>
          <w:sz w:val="22"/>
          <w:szCs w:val="22"/>
          <w:lang w:val="en-GB"/>
        </w:rPr>
        <w:t xml:space="preserve">, 38(8/9), </w:t>
      </w:r>
      <w:r>
        <w:rPr>
          <w:bCs/>
          <w:sz w:val="22"/>
          <w:szCs w:val="22"/>
          <w:lang w:val="en-GB"/>
        </w:rPr>
        <w:t>404-414</w:t>
      </w:r>
      <w:r w:rsidRPr="00777D33">
        <w:rPr>
          <w:bCs/>
          <w:i/>
          <w:sz w:val="22"/>
          <w:szCs w:val="22"/>
          <w:lang w:val="en-GB"/>
        </w:rPr>
        <w:t>.</w:t>
      </w:r>
      <w:r w:rsidRPr="00777D33">
        <w:rPr>
          <w:bCs/>
          <w:i/>
          <w:sz w:val="22"/>
          <w:szCs w:val="22"/>
          <w:lang w:val="en-US"/>
        </w:rPr>
        <w:t xml:space="preserve"> </w:t>
      </w:r>
    </w:p>
    <w:p w14:paraId="17C75B8C" w14:textId="77777777" w:rsidR="00713A1A" w:rsidRPr="00ED5DA2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P., and </w:t>
      </w:r>
      <w:proofErr w:type="spellStart"/>
      <w:r w:rsidRPr="00777D33">
        <w:rPr>
          <w:bCs/>
          <w:sz w:val="22"/>
          <w:szCs w:val="22"/>
          <w:lang w:val="en-GB"/>
        </w:rPr>
        <w:t>Kastritsi</w:t>
      </w:r>
      <w:proofErr w:type="spellEnd"/>
      <w:r w:rsidRPr="00777D33">
        <w:rPr>
          <w:bCs/>
          <w:sz w:val="22"/>
          <w:szCs w:val="22"/>
          <w:lang w:val="en-GB"/>
        </w:rPr>
        <w:t xml:space="preserve">, A. (2017), </w:t>
      </w:r>
      <w:r w:rsidRPr="00777D33">
        <w:rPr>
          <w:bCs/>
          <w:sz w:val="22"/>
          <w:szCs w:val="22"/>
          <w:lang w:val="en-US"/>
        </w:rPr>
        <w:t>Employee</w:t>
      </w:r>
      <w:r w:rsidRPr="00777D33">
        <w:rPr>
          <w:bCs/>
          <w:sz w:val="22"/>
          <w:szCs w:val="22"/>
          <w:lang w:val="en-GB"/>
        </w:rPr>
        <w:t xml:space="preserve"> expectations and intrinsic motivation</w:t>
      </w:r>
      <w:r w:rsidRPr="00777D33">
        <w:rPr>
          <w:bCs/>
          <w:sz w:val="22"/>
          <w:szCs w:val="22"/>
          <w:lang w:val="en-US"/>
        </w:rPr>
        <w:t xml:space="preserve">: </w:t>
      </w:r>
      <w:r w:rsidRPr="00777D33">
        <w:rPr>
          <w:bCs/>
          <w:sz w:val="22"/>
          <w:szCs w:val="22"/>
          <w:lang w:val="en-GB"/>
        </w:rPr>
        <w:t xml:space="preserve">work-related boredom as a mediator. </w:t>
      </w:r>
      <w:r w:rsidRPr="00777D33">
        <w:rPr>
          <w:bCs/>
          <w:i/>
          <w:sz w:val="22"/>
          <w:szCs w:val="22"/>
          <w:lang w:val="en-GB"/>
        </w:rPr>
        <w:t xml:space="preserve">Employee Relations, 39(1), </w:t>
      </w:r>
      <w:r w:rsidRPr="00777D33">
        <w:rPr>
          <w:bCs/>
          <w:sz w:val="22"/>
          <w:szCs w:val="22"/>
          <w:lang w:val="en-GB"/>
        </w:rPr>
        <w:t xml:space="preserve">100-111. </w:t>
      </w:r>
    </w:p>
    <w:p w14:paraId="560FD47D" w14:textId="77777777" w:rsidR="00713A1A" w:rsidRPr="00777D33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b/>
          <w:bCs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 and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E. (2017), Corporate social responsibility and pro-environmental </w:t>
      </w:r>
      <w:proofErr w:type="spellStart"/>
      <w:r w:rsidRPr="00777D33">
        <w:rPr>
          <w:bCs/>
          <w:sz w:val="22"/>
          <w:szCs w:val="22"/>
          <w:lang w:val="en-GB"/>
        </w:rPr>
        <w:t>behavior</w:t>
      </w:r>
      <w:proofErr w:type="spellEnd"/>
      <w:r w:rsidRPr="00777D33">
        <w:rPr>
          <w:bCs/>
          <w:sz w:val="22"/>
          <w:szCs w:val="22"/>
          <w:lang w:val="en-GB"/>
        </w:rPr>
        <w:t xml:space="preserve">: organizational identification as a mediator, </w:t>
      </w:r>
      <w:r w:rsidRPr="00777D33">
        <w:rPr>
          <w:bCs/>
          <w:i/>
          <w:sz w:val="22"/>
          <w:szCs w:val="22"/>
          <w:lang w:val="en-GB"/>
        </w:rPr>
        <w:t xml:space="preserve">European Journal of International Management, 11(1), </w:t>
      </w:r>
      <w:r w:rsidRPr="00777D33">
        <w:rPr>
          <w:bCs/>
          <w:sz w:val="22"/>
          <w:szCs w:val="22"/>
          <w:lang w:val="en-GB"/>
        </w:rPr>
        <w:t>1-18.</w:t>
      </w:r>
      <w:r>
        <w:rPr>
          <w:bCs/>
          <w:sz w:val="22"/>
          <w:szCs w:val="22"/>
          <w:lang w:val="en-GB"/>
        </w:rPr>
        <w:t xml:space="preserve"> </w:t>
      </w:r>
    </w:p>
    <w:p w14:paraId="385795F4" w14:textId="77777777" w:rsidR="00713A1A" w:rsidRPr="00777D33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b/>
          <w:bCs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Bellou</w:t>
      </w:r>
      <w:proofErr w:type="spellEnd"/>
      <w:r w:rsidRPr="00777D33">
        <w:rPr>
          <w:bCs/>
          <w:sz w:val="22"/>
          <w:szCs w:val="22"/>
          <w:lang w:val="en-GB"/>
        </w:rPr>
        <w:t xml:space="preserve">, V., </w:t>
      </w:r>
      <w:proofErr w:type="spellStart"/>
      <w:r w:rsidRPr="00777D33">
        <w:rPr>
          <w:bCs/>
          <w:sz w:val="22"/>
          <w:szCs w:val="22"/>
          <w:lang w:val="en-GB"/>
        </w:rPr>
        <w:t>Xanthopoulou</w:t>
      </w:r>
      <w:proofErr w:type="spellEnd"/>
      <w:r w:rsidRPr="00777D33">
        <w:rPr>
          <w:bCs/>
          <w:sz w:val="22"/>
          <w:szCs w:val="22"/>
          <w:lang w:val="en-GB"/>
        </w:rPr>
        <w:t xml:space="preserve">, D., Bakker, A. and </w:t>
      </w:r>
      <w:proofErr w:type="spellStart"/>
      <w:r w:rsidRPr="00777D33">
        <w:rPr>
          <w:bCs/>
          <w:sz w:val="22"/>
          <w:szCs w:val="22"/>
          <w:lang w:val="en-GB"/>
        </w:rPr>
        <w:t>Tsiftsis</w:t>
      </w:r>
      <w:proofErr w:type="spellEnd"/>
      <w:r w:rsidRPr="00777D33">
        <w:rPr>
          <w:bCs/>
          <w:sz w:val="22"/>
          <w:szCs w:val="22"/>
          <w:lang w:val="en-GB"/>
        </w:rPr>
        <w:t xml:space="preserve">, A. (2016), Linking football team performance to fans’ work engagement and performance: test of a </w:t>
      </w:r>
      <w:proofErr w:type="spellStart"/>
      <w:r w:rsidRPr="00777D33">
        <w:rPr>
          <w:bCs/>
          <w:sz w:val="22"/>
          <w:szCs w:val="22"/>
          <w:lang w:val="en-GB"/>
        </w:rPr>
        <w:t>spillover</w:t>
      </w:r>
      <w:proofErr w:type="spellEnd"/>
      <w:r w:rsidRPr="00777D33">
        <w:rPr>
          <w:bCs/>
          <w:sz w:val="22"/>
          <w:szCs w:val="22"/>
          <w:lang w:val="en-GB"/>
        </w:rPr>
        <w:t xml:space="preserve"> model. </w:t>
      </w:r>
      <w:r w:rsidRPr="00777D33">
        <w:rPr>
          <w:bCs/>
          <w:i/>
          <w:sz w:val="22"/>
          <w:szCs w:val="22"/>
          <w:lang w:val="en-GB"/>
        </w:rPr>
        <w:t>Journal of Occupational and Organizational Psychology</w:t>
      </w:r>
      <w:r w:rsidRPr="00777D33">
        <w:rPr>
          <w:bCs/>
          <w:sz w:val="22"/>
          <w:szCs w:val="22"/>
          <w:lang w:val="en-GB"/>
        </w:rPr>
        <w:t xml:space="preserve">, 89(4), 791-812. </w:t>
      </w:r>
    </w:p>
    <w:p w14:paraId="1320839E" w14:textId="77777777" w:rsidR="00713A1A" w:rsidRPr="00777D33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proofErr w:type="spellStart"/>
      <w:r w:rsidRPr="00777D33">
        <w:rPr>
          <w:bCs/>
          <w:sz w:val="22"/>
          <w:szCs w:val="22"/>
          <w:lang w:val="en-GB"/>
        </w:rPr>
        <w:t>Kostagiolas</w:t>
      </w:r>
      <w:proofErr w:type="spellEnd"/>
      <w:r w:rsidRPr="00777D33">
        <w:rPr>
          <w:bCs/>
          <w:sz w:val="22"/>
          <w:szCs w:val="22"/>
          <w:lang w:val="en-GB"/>
        </w:rPr>
        <w:t xml:space="preserve">, P., Gkorezis, P., </w:t>
      </w:r>
      <w:proofErr w:type="spellStart"/>
      <w:r w:rsidRPr="00777D33">
        <w:rPr>
          <w:bCs/>
          <w:sz w:val="22"/>
          <w:szCs w:val="22"/>
          <w:lang w:val="en-GB"/>
        </w:rPr>
        <w:t>Martzoukou</w:t>
      </w:r>
      <w:proofErr w:type="spellEnd"/>
      <w:r w:rsidRPr="00777D33">
        <w:rPr>
          <w:bCs/>
          <w:sz w:val="22"/>
          <w:szCs w:val="22"/>
          <w:lang w:val="en-GB"/>
        </w:rPr>
        <w:t xml:space="preserve">, K. and </w:t>
      </w:r>
      <w:proofErr w:type="spellStart"/>
      <w:r w:rsidRPr="00777D33">
        <w:rPr>
          <w:bCs/>
          <w:sz w:val="22"/>
          <w:szCs w:val="22"/>
          <w:lang w:val="en-GB"/>
        </w:rPr>
        <w:t>Niakas</w:t>
      </w:r>
      <w:proofErr w:type="spellEnd"/>
      <w:r w:rsidRPr="00777D33">
        <w:rPr>
          <w:bCs/>
          <w:sz w:val="22"/>
          <w:szCs w:val="22"/>
          <w:lang w:val="en-GB"/>
        </w:rPr>
        <w:t xml:space="preserve">, D. (2016), Linking physicians’ online information seeking preferences to job satisfaction: A moderated mediation model, </w:t>
      </w:r>
      <w:r w:rsidRPr="00777D33">
        <w:rPr>
          <w:bCs/>
          <w:i/>
          <w:sz w:val="22"/>
          <w:szCs w:val="22"/>
          <w:lang w:val="en-GB"/>
        </w:rPr>
        <w:t xml:space="preserve">Journal of Documentation, 72(6), </w:t>
      </w:r>
      <w:r w:rsidRPr="00777D33">
        <w:rPr>
          <w:bCs/>
          <w:sz w:val="22"/>
          <w:szCs w:val="22"/>
          <w:lang w:val="en-GB"/>
        </w:rPr>
        <w:t xml:space="preserve">1134-1153. </w:t>
      </w:r>
    </w:p>
    <w:p w14:paraId="6165ECEF" w14:textId="77777777" w:rsidR="00713A1A" w:rsidRPr="00777D33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Panagiotou</w:t>
      </w:r>
      <w:proofErr w:type="spellEnd"/>
      <w:r w:rsidRPr="00777D33">
        <w:rPr>
          <w:bCs/>
          <w:sz w:val="22"/>
          <w:szCs w:val="22"/>
          <w:lang w:val="en-GB"/>
        </w:rPr>
        <w:t xml:space="preserve">, M. and </w:t>
      </w:r>
      <w:proofErr w:type="spellStart"/>
      <w:r w:rsidRPr="00777D33">
        <w:rPr>
          <w:bCs/>
          <w:sz w:val="22"/>
          <w:szCs w:val="22"/>
          <w:lang w:val="en-GB"/>
        </w:rPr>
        <w:t>Theodorou</w:t>
      </w:r>
      <w:proofErr w:type="spellEnd"/>
      <w:r w:rsidRPr="00777D33">
        <w:rPr>
          <w:bCs/>
          <w:sz w:val="22"/>
          <w:szCs w:val="22"/>
          <w:lang w:val="en-GB"/>
        </w:rPr>
        <w:t>, M. (2016),</w:t>
      </w:r>
      <w:r w:rsidRPr="00777D33">
        <w:rPr>
          <w:bCs/>
          <w:i/>
          <w:sz w:val="22"/>
          <w:szCs w:val="22"/>
          <w:lang w:val="en-GB"/>
        </w:rPr>
        <w:t xml:space="preserve"> </w:t>
      </w:r>
      <w:r w:rsidRPr="00777D33">
        <w:rPr>
          <w:bCs/>
          <w:sz w:val="22"/>
          <w:szCs w:val="22"/>
          <w:lang w:val="en-GB"/>
        </w:rPr>
        <w:t xml:space="preserve">Workplace ostracism and employee silence in nursing: the mediating role of organizational identification. </w:t>
      </w:r>
      <w:r w:rsidRPr="00777D33">
        <w:rPr>
          <w:bCs/>
          <w:i/>
          <w:sz w:val="22"/>
          <w:szCs w:val="22"/>
          <w:lang w:val="en-GB"/>
        </w:rPr>
        <w:t xml:space="preserve">Journal of Advanced Nursing, 72(10), </w:t>
      </w:r>
      <w:r w:rsidRPr="00777D33">
        <w:rPr>
          <w:bCs/>
          <w:sz w:val="22"/>
          <w:szCs w:val="22"/>
          <w:lang w:val="en-GB"/>
        </w:rPr>
        <w:t xml:space="preserve">2381-2388. </w:t>
      </w:r>
    </w:p>
    <w:p w14:paraId="1E3F70EE" w14:textId="77777777" w:rsidR="00713A1A" w:rsidRPr="00E24F3F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proofErr w:type="spellStart"/>
      <w:r w:rsidRPr="00E24F3F">
        <w:rPr>
          <w:bCs/>
          <w:sz w:val="22"/>
          <w:szCs w:val="22"/>
          <w:lang w:val="en-GB"/>
        </w:rPr>
        <w:t>Bellou</w:t>
      </w:r>
      <w:proofErr w:type="spellEnd"/>
      <w:r w:rsidRPr="00E24F3F">
        <w:rPr>
          <w:bCs/>
          <w:sz w:val="22"/>
          <w:szCs w:val="22"/>
          <w:lang w:val="en-GB"/>
        </w:rPr>
        <w:t xml:space="preserve">, V. and Gkorezis, P. (2016), Unveiling the link between facets of nonverbal communication and leader effectiveness: A moderated mediation model, </w:t>
      </w:r>
      <w:r w:rsidRPr="00E24F3F">
        <w:rPr>
          <w:bCs/>
          <w:i/>
          <w:sz w:val="22"/>
          <w:szCs w:val="22"/>
          <w:lang w:val="en-GB"/>
        </w:rPr>
        <w:t>Human Performance</w:t>
      </w:r>
      <w:r w:rsidRPr="00E24F3F">
        <w:rPr>
          <w:bCs/>
          <w:sz w:val="22"/>
          <w:szCs w:val="22"/>
          <w:lang w:val="en-GB"/>
        </w:rPr>
        <w:t xml:space="preserve">, 29(4), 310-330. </w:t>
      </w:r>
    </w:p>
    <w:p w14:paraId="02DC27B7" w14:textId="77777777" w:rsidR="00713A1A" w:rsidRPr="00E24F3F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E24F3F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E24F3F">
        <w:rPr>
          <w:bCs/>
          <w:sz w:val="22"/>
          <w:szCs w:val="22"/>
          <w:lang w:val="en-GB"/>
        </w:rPr>
        <w:t>Bellou</w:t>
      </w:r>
      <w:proofErr w:type="spellEnd"/>
      <w:r w:rsidRPr="00E24F3F">
        <w:rPr>
          <w:bCs/>
          <w:sz w:val="22"/>
          <w:szCs w:val="22"/>
          <w:lang w:val="en-GB"/>
        </w:rPr>
        <w:t xml:space="preserve">, V. and </w:t>
      </w:r>
      <w:proofErr w:type="spellStart"/>
      <w:r w:rsidRPr="00E24F3F">
        <w:rPr>
          <w:bCs/>
          <w:sz w:val="22"/>
          <w:szCs w:val="22"/>
          <w:lang w:val="en-GB"/>
        </w:rPr>
        <w:t>Petridou</w:t>
      </w:r>
      <w:proofErr w:type="spellEnd"/>
      <w:r w:rsidRPr="00E24F3F">
        <w:rPr>
          <w:bCs/>
          <w:sz w:val="22"/>
          <w:szCs w:val="22"/>
          <w:lang w:val="en-GB"/>
        </w:rPr>
        <w:t xml:space="preserve"> E. (2016), Greek academics’ intention to migrate during financial crisis: A moderated mediation model,</w:t>
      </w:r>
      <w:r w:rsidRPr="00E24F3F">
        <w:rPr>
          <w:bCs/>
          <w:i/>
          <w:sz w:val="22"/>
          <w:szCs w:val="22"/>
          <w:lang w:val="en-GB"/>
        </w:rPr>
        <w:t xml:space="preserve"> International Journal of Employment Studies, 24(2), </w:t>
      </w:r>
      <w:r w:rsidRPr="00E24F3F">
        <w:rPr>
          <w:bCs/>
          <w:sz w:val="22"/>
          <w:szCs w:val="22"/>
          <w:lang w:val="en-GB"/>
        </w:rPr>
        <w:t xml:space="preserve">56-72. </w:t>
      </w:r>
    </w:p>
    <w:p w14:paraId="52EC555F" w14:textId="77777777" w:rsidR="00713A1A" w:rsidRPr="00777D33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ind w:left="714" w:hanging="357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 and </w:t>
      </w:r>
      <w:proofErr w:type="spellStart"/>
      <w:r w:rsidRPr="00777D33">
        <w:rPr>
          <w:bCs/>
          <w:sz w:val="22"/>
          <w:szCs w:val="22"/>
          <w:lang w:val="en-GB"/>
        </w:rPr>
        <w:t>Bellou</w:t>
      </w:r>
      <w:proofErr w:type="spellEnd"/>
      <w:r w:rsidRPr="00777D33">
        <w:rPr>
          <w:bCs/>
          <w:sz w:val="22"/>
          <w:szCs w:val="22"/>
          <w:lang w:val="en-GB"/>
        </w:rPr>
        <w:t xml:space="preserve">, V. (2016), The relationship between leader self-deprecating </w:t>
      </w:r>
      <w:proofErr w:type="spellStart"/>
      <w:r w:rsidRPr="00777D33">
        <w:rPr>
          <w:bCs/>
          <w:sz w:val="22"/>
          <w:szCs w:val="22"/>
          <w:lang w:val="en-GB"/>
        </w:rPr>
        <w:t>humor</w:t>
      </w:r>
      <w:proofErr w:type="spellEnd"/>
      <w:r w:rsidRPr="00777D33">
        <w:rPr>
          <w:bCs/>
          <w:sz w:val="22"/>
          <w:szCs w:val="22"/>
          <w:lang w:val="en-GB"/>
        </w:rPr>
        <w:t xml:space="preserve"> and perceived effectiveness: Trust in leader as a mediator, </w:t>
      </w:r>
      <w:r w:rsidRPr="00777D33">
        <w:rPr>
          <w:bCs/>
          <w:i/>
          <w:iCs/>
          <w:sz w:val="22"/>
          <w:szCs w:val="22"/>
          <w:lang w:val="en-GB"/>
        </w:rPr>
        <w:t xml:space="preserve">Leadership and Organization Development Journal, 37(7), </w:t>
      </w:r>
      <w:r w:rsidRPr="00777D33">
        <w:rPr>
          <w:bCs/>
          <w:iCs/>
          <w:sz w:val="22"/>
          <w:szCs w:val="22"/>
          <w:lang w:val="en-GB"/>
        </w:rPr>
        <w:t xml:space="preserve">882-898. </w:t>
      </w:r>
    </w:p>
    <w:p w14:paraId="4F93F8B3" w14:textId="77777777" w:rsidR="00713A1A" w:rsidRPr="00777D33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 and </w:t>
      </w:r>
      <w:proofErr w:type="spellStart"/>
      <w:r w:rsidRPr="00777D33">
        <w:rPr>
          <w:bCs/>
          <w:sz w:val="22"/>
          <w:szCs w:val="22"/>
          <w:lang w:val="en-GB"/>
        </w:rPr>
        <w:t>Bellou</w:t>
      </w:r>
      <w:proofErr w:type="spellEnd"/>
      <w:r w:rsidRPr="00777D33">
        <w:rPr>
          <w:bCs/>
          <w:sz w:val="22"/>
          <w:szCs w:val="22"/>
          <w:lang w:val="en-GB"/>
        </w:rPr>
        <w:t>, V. (2016), The relationship between workplace ostracism and information exchange: The mediating role of self-serving behaviour.</w:t>
      </w:r>
      <w:r w:rsidRPr="00777D33">
        <w:rPr>
          <w:bCs/>
          <w:i/>
          <w:sz w:val="22"/>
          <w:szCs w:val="22"/>
          <w:lang w:val="en-GB"/>
        </w:rPr>
        <w:t xml:space="preserve"> Management Decision, 54(3), </w:t>
      </w:r>
      <w:r w:rsidRPr="00777D33">
        <w:rPr>
          <w:bCs/>
          <w:sz w:val="22"/>
          <w:szCs w:val="22"/>
          <w:lang w:val="en-GB"/>
        </w:rPr>
        <w:t>700-713</w:t>
      </w:r>
      <w:r w:rsidRPr="00777D33">
        <w:rPr>
          <w:bCs/>
          <w:i/>
          <w:sz w:val="22"/>
          <w:szCs w:val="22"/>
          <w:lang w:val="en-GB"/>
        </w:rPr>
        <w:t xml:space="preserve">. </w:t>
      </w:r>
    </w:p>
    <w:p w14:paraId="7AB8DE0A" w14:textId="77777777" w:rsidR="00713A1A" w:rsidRPr="00777D33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bCs/>
          <w:i/>
          <w:iCs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 (2016), Principal empowering leadership and teacher innovative </w:t>
      </w:r>
      <w:proofErr w:type="spellStart"/>
      <w:r w:rsidRPr="00777D33">
        <w:rPr>
          <w:bCs/>
          <w:sz w:val="22"/>
          <w:szCs w:val="22"/>
          <w:lang w:val="en-GB"/>
        </w:rPr>
        <w:t>behavior</w:t>
      </w:r>
      <w:proofErr w:type="spellEnd"/>
      <w:r w:rsidRPr="00777D33">
        <w:rPr>
          <w:bCs/>
          <w:sz w:val="22"/>
          <w:szCs w:val="22"/>
          <w:lang w:val="en-GB"/>
        </w:rPr>
        <w:t xml:space="preserve">: a moderated mediation model, </w:t>
      </w:r>
      <w:r w:rsidRPr="00777D33">
        <w:rPr>
          <w:bCs/>
          <w:i/>
          <w:iCs/>
          <w:sz w:val="22"/>
          <w:szCs w:val="22"/>
          <w:lang w:val="en-GB"/>
        </w:rPr>
        <w:t xml:space="preserve">International Journal of Educational Management, 30(6), 1030-1044. </w:t>
      </w:r>
    </w:p>
    <w:p w14:paraId="212B1EDE" w14:textId="77777777" w:rsidR="00713A1A" w:rsidRPr="00F94436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Lioliou</w:t>
      </w:r>
      <w:proofErr w:type="spellEnd"/>
      <w:r w:rsidRPr="00777D33">
        <w:rPr>
          <w:bCs/>
          <w:sz w:val="22"/>
          <w:szCs w:val="22"/>
          <w:lang w:val="en-GB"/>
        </w:rPr>
        <w:t xml:space="preserve">, A. and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E. (2016), The impact of supervisor </w:t>
      </w:r>
      <w:proofErr w:type="spellStart"/>
      <w:r w:rsidRPr="00777D33">
        <w:rPr>
          <w:bCs/>
          <w:sz w:val="22"/>
          <w:szCs w:val="22"/>
          <w:lang w:val="en-GB"/>
        </w:rPr>
        <w:t>humor</w:t>
      </w:r>
      <w:proofErr w:type="spellEnd"/>
      <w:r w:rsidRPr="00777D33">
        <w:rPr>
          <w:bCs/>
          <w:sz w:val="22"/>
          <w:szCs w:val="22"/>
          <w:lang w:val="en-GB"/>
        </w:rPr>
        <w:t xml:space="preserve"> on newcomer adjustment: the mediating role of relational identification, </w:t>
      </w:r>
      <w:r w:rsidRPr="00777D33">
        <w:rPr>
          <w:bCs/>
          <w:i/>
          <w:iCs/>
          <w:sz w:val="22"/>
          <w:szCs w:val="22"/>
          <w:lang w:val="en-GB"/>
        </w:rPr>
        <w:t xml:space="preserve">Leadership and Organization Development Journal, 37(4), </w:t>
      </w:r>
      <w:r w:rsidRPr="00777D33">
        <w:rPr>
          <w:bCs/>
          <w:iCs/>
          <w:sz w:val="22"/>
          <w:szCs w:val="22"/>
          <w:lang w:val="en-GB"/>
        </w:rPr>
        <w:t>540-554</w:t>
      </w:r>
      <w:r w:rsidRPr="00777D33">
        <w:rPr>
          <w:bCs/>
          <w:i/>
          <w:sz w:val="22"/>
          <w:szCs w:val="22"/>
          <w:lang w:val="en-GB"/>
        </w:rPr>
        <w:t xml:space="preserve">. </w:t>
      </w:r>
    </w:p>
    <w:p w14:paraId="0E4C0098" w14:textId="77777777" w:rsidR="00713A1A" w:rsidRPr="007C413F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 (2015), Supervisor support and pro-environmental behaviour: the mediating role of LMX, </w:t>
      </w:r>
      <w:r w:rsidRPr="00777D33">
        <w:rPr>
          <w:bCs/>
          <w:i/>
          <w:sz w:val="22"/>
          <w:szCs w:val="22"/>
          <w:lang w:val="en-GB"/>
        </w:rPr>
        <w:t xml:space="preserve">Management Decision, 53(5), </w:t>
      </w:r>
      <w:r w:rsidRPr="00777D33">
        <w:rPr>
          <w:bCs/>
          <w:sz w:val="22"/>
          <w:szCs w:val="22"/>
          <w:lang w:val="en-GB"/>
        </w:rPr>
        <w:t>1005-1022.</w:t>
      </w:r>
    </w:p>
    <w:p w14:paraId="14BF87CF" w14:textId="77777777" w:rsidR="00713A1A" w:rsidRPr="00A512FF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lastRenderedPageBreak/>
        <w:t xml:space="preserve">Gkorezis, P.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and </w:t>
      </w:r>
      <w:proofErr w:type="spellStart"/>
      <w:r w:rsidRPr="00777D33">
        <w:rPr>
          <w:bCs/>
          <w:sz w:val="22"/>
          <w:szCs w:val="22"/>
          <w:lang w:val="en-GB"/>
        </w:rPr>
        <w:t>Krouklidou</w:t>
      </w:r>
      <w:proofErr w:type="spellEnd"/>
      <w:r w:rsidRPr="00777D33">
        <w:rPr>
          <w:bCs/>
          <w:sz w:val="22"/>
          <w:szCs w:val="22"/>
          <w:lang w:val="en-GB"/>
        </w:rPr>
        <w:t>, T. (</w:t>
      </w:r>
      <w:r w:rsidRPr="00777D33">
        <w:rPr>
          <w:bCs/>
          <w:sz w:val="22"/>
          <w:szCs w:val="22"/>
          <w:lang w:val="en-US"/>
        </w:rPr>
        <w:t>2015</w:t>
      </w:r>
      <w:r w:rsidRPr="00777D33">
        <w:rPr>
          <w:bCs/>
          <w:sz w:val="22"/>
          <w:szCs w:val="22"/>
          <w:lang w:val="en-GB"/>
        </w:rPr>
        <w:t xml:space="preserve">), The detrimental effect of Machiavellian leadership on employees’ emotional exhaustion: organizational cynicism as a mediator, </w:t>
      </w:r>
      <w:r w:rsidRPr="00777D33">
        <w:rPr>
          <w:bCs/>
          <w:i/>
          <w:sz w:val="22"/>
          <w:szCs w:val="22"/>
          <w:lang w:val="en-GB"/>
        </w:rPr>
        <w:t>Europe’s Journal of Psychology.</w:t>
      </w:r>
      <w:r w:rsidRPr="00777D33">
        <w:rPr>
          <w:bCs/>
          <w:i/>
          <w:sz w:val="22"/>
          <w:szCs w:val="22"/>
          <w:lang w:val="en-US"/>
        </w:rPr>
        <w:t xml:space="preserve"> 11(4), </w:t>
      </w:r>
      <w:r w:rsidRPr="00777D33">
        <w:rPr>
          <w:bCs/>
          <w:sz w:val="22"/>
          <w:szCs w:val="22"/>
          <w:lang w:val="en-US"/>
        </w:rPr>
        <w:t xml:space="preserve">619-631. </w:t>
      </w:r>
    </w:p>
    <w:p w14:paraId="12C9D9B5" w14:textId="77777777" w:rsidR="00713A1A" w:rsidRPr="00777D33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ind w:left="714" w:hanging="357"/>
        <w:jc w:val="both"/>
        <w:rPr>
          <w:bCs/>
          <w:sz w:val="22"/>
          <w:szCs w:val="22"/>
          <w:lang w:val="en-GB"/>
        </w:rPr>
      </w:pPr>
      <w:proofErr w:type="spellStart"/>
      <w:r w:rsidRPr="00777D33">
        <w:rPr>
          <w:bCs/>
          <w:sz w:val="22"/>
          <w:szCs w:val="22"/>
          <w:lang w:val="en-GB"/>
        </w:rPr>
        <w:t>Polyzos</w:t>
      </w:r>
      <w:proofErr w:type="spellEnd"/>
      <w:r w:rsidRPr="00777D33">
        <w:rPr>
          <w:bCs/>
          <w:sz w:val="22"/>
          <w:szCs w:val="22"/>
          <w:lang w:val="en-GB"/>
        </w:rPr>
        <w:t xml:space="preserve">, N., </w:t>
      </w:r>
      <w:proofErr w:type="spellStart"/>
      <w:r w:rsidRPr="00777D33">
        <w:rPr>
          <w:bCs/>
          <w:sz w:val="22"/>
          <w:szCs w:val="22"/>
          <w:lang w:val="en-GB"/>
        </w:rPr>
        <w:t>Karakolias</w:t>
      </w:r>
      <w:proofErr w:type="spellEnd"/>
      <w:r w:rsidRPr="00777D33">
        <w:rPr>
          <w:bCs/>
          <w:sz w:val="22"/>
          <w:szCs w:val="22"/>
          <w:lang w:val="en-GB"/>
        </w:rPr>
        <w:t xml:space="preserve">, S., </w:t>
      </w:r>
      <w:proofErr w:type="spellStart"/>
      <w:r w:rsidRPr="00777D33">
        <w:rPr>
          <w:bCs/>
          <w:sz w:val="22"/>
          <w:szCs w:val="22"/>
          <w:lang w:val="en-GB"/>
        </w:rPr>
        <w:t>Mavridoglou</w:t>
      </w:r>
      <w:proofErr w:type="spellEnd"/>
      <w:r w:rsidRPr="00777D33">
        <w:rPr>
          <w:bCs/>
          <w:sz w:val="22"/>
          <w:szCs w:val="22"/>
          <w:lang w:val="en-GB"/>
        </w:rPr>
        <w:t xml:space="preserve">, G., Gkorezis, P. and </w:t>
      </w:r>
      <w:proofErr w:type="spellStart"/>
      <w:r w:rsidRPr="00777D33">
        <w:rPr>
          <w:bCs/>
          <w:sz w:val="22"/>
          <w:szCs w:val="22"/>
          <w:lang w:val="en-GB"/>
        </w:rPr>
        <w:t>Zilidis</w:t>
      </w:r>
      <w:proofErr w:type="spellEnd"/>
      <w:r w:rsidRPr="00777D33">
        <w:rPr>
          <w:bCs/>
          <w:sz w:val="22"/>
          <w:szCs w:val="22"/>
          <w:lang w:val="en-GB"/>
        </w:rPr>
        <w:t xml:space="preserve">, C. (2015) Current and future insight into human resources for health in Greece. </w:t>
      </w:r>
      <w:r w:rsidRPr="00777D33">
        <w:rPr>
          <w:bCs/>
          <w:i/>
          <w:sz w:val="22"/>
          <w:szCs w:val="22"/>
          <w:lang w:val="en-GB"/>
        </w:rPr>
        <w:t xml:space="preserve">Open Journal of Social Sciences, 3(5), </w:t>
      </w:r>
      <w:r w:rsidRPr="00777D33">
        <w:rPr>
          <w:bCs/>
          <w:sz w:val="22"/>
          <w:szCs w:val="22"/>
          <w:lang w:val="en-GB"/>
        </w:rPr>
        <w:t xml:space="preserve">5-14. </w:t>
      </w:r>
    </w:p>
    <w:p w14:paraId="64B1AF7F" w14:textId="77777777" w:rsidR="00713A1A" w:rsidRPr="00E80E67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Bellou</w:t>
      </w:r>
      <w:proofErr w:type="spellEnd"/>
      <w:r w:rsidRPr="00777D33">
        <w:rPr>
          <w:bCs/>
          <w:sz w:val="22"/>
          <w:szCs w:val="22"/>
          <w:lang w:val="en-GB"/>
        </w:rPr>
        <w:t xml:space="preserve">, V. and </w:t>
      </w:r>
      <w:proofErr w:type="spellStart"/>
      <w:r w:rsidRPr="00777D33">
        <w:rPr>
          <w:bCs/>
          <w:sz w:val="22"/>
          <w:szCs w:val="22"/>
          <w:lang w:val="en-GB"/>
        </w:rPr>
        <w:t>Skemperis</w:t>
      </w:r>
      <w:proofErr w:type="spellEnd"/>
      <w:r w:rsidRPr="00777D33">
        <w:rPr>
          <w:bCs/>
          <w:sz w:val="22"/>
          <w:szCs w:val="22"/>
          <w:lang w:val="en-GB"/>
        </w:rPr>
        <w:t xml:space="preserve">, N. (2015), Nonverbal communication and relational identification with the leader: evidence from two countries, </w:t>
      </w:r>
      <w:r w:rsidRPr="00777D33">
        <w:rPr>
          <w:bCs/>
          <w:i/>
          <w:sz w:val="22"/>
          <w:szCs w:val="22"/>
          <w:lang w:val="en-GB"/>
        </w:rPr>
        <w:t>Management Decision</w:t>
      </w:r>
      <w:r w:rsidRPr="00777D33">
        <w:rPr>
          <w:bCs/>
          <w:sz w:val="22"/>
          <w:szCs w:val="22"/>
          <w:lang w:val="en-GB"/>
        </w:rPr>
        <w:t xml:space="preserve">, </w:t>
      </w:r>
      <w:r w:rsidRPr="00777D33">
        <w:rPr>
          <w:bCs/>
          <w:i/>
          <w:sz w:val="22"/>
          <w:szCs w:val="22"/>
          <w:lang w:val="en-GB"/>
        </w:rPr>
        <w:t xml:space="preserve">53(5), </w:t>
      </w:r>
      <w:r w:rsidRPr="00777D33">
        <w:rPr>
          <w:bCs/>
          <w:sz w:val="22"/>
          <w:szCs w:val="22"/>
          <w:lang w:val="en-GB"/>
        </w:rPr>
        <w:t xml:space="preserve">1045-1060. </w:t>
      </w:r>
    </w:p>
    <w:p w14:paraId="0FA68490" w14:textId="77777777" w:rsidR="00713A1A" w:rsidRPr="00E80E67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E. and </w:t>
      </w:r>
      <w:proofErr w:type="spellStart"/>
      <w:r w:rsidRPr="00777D33">
        <w:rPr>
          <w:bCs/>
          <w:sz w:val="22"/>
          <w:szCs w:val="22"/>
          <w:lang w:val="en-GB"/>
        </w:rPr>
        <w:t>Xanthiakos</w:t>
      </w:r>
      <w:proofErr w:type="spellEnd"/>
      <w:r w:rsidRPr="00777D33">
        <w:rPr>
          <w:bCs/>
          <w:sz w:val="22"/>
          <w:szCs w:val="22"/>
          <w:lang w:val="en-GB"/>
        </w:rPr>
        <w:t xml:space="preserve">, P. (2014), Leader positive </w:t>
      </w:r>
      <w:proofErr w:type="spellStart"/>
      <w:r w:rsidRPr="00777D33">
        <w:rPr>
          <w:bCs/>
          <w:sz w:val="22"/>
          <w:szCs w:val="22"/>
          <w:lang w:val="en-GB"/>
        </w:rPr>
        <w:t>humor</w:t>
      </w:r>
      <w:proofErr w:type="spellEnd"/>
      <w:r w:rsidRPr="00777D33">
        <w:rPr>
          <w:bCs/>
          <w:sz w:val="22"/>
          <w:szCs w:val="22"/>
          <w:lang w:val="en-GB"/>
        </w:rPr>
        <w:t xml:space="preserve"> and organizational cynicism: </w:t>
      </w:r>
      <w:proofErr w:type="spellStart"/>
      <w:r w:rsidRPr="00777D33">
        <w:rPr>
          <w:bCs/>
          <w:sz w:val="22"/>
          <w:szCs w:val="22"/>
          <w:lang w:val="en-GB"/>
        </w:rPr>
        <w:t>lmx</w:t>
      </w:r>
      <w:proofErr w:type="spellEnd"/>
      <w:r w:rsidRPr="00777D33">
        <w:rPr>
          <w:bCs/>
          <w:sz w:val="22"/>
          <w:szCs w:val="22"/>
          <w:lang w:val="en-GB"/>
        </w:rPr>
        <w:t xml:space="preserve"> as a mediator, </w:t>
      </w:r>
      <w:r w:rsidRPr="00777D33">
        <w:rPr>
          <w:bCs/>
          <w:i/>
          <w:iCs/>
          <w:sz w:val="22"/>
          <w:szCs w:val="22"/>
          <w:lang w:val="en-GB"/>
        </w:rPr>
        <w:t xml:space="preserve">Leadership and Organization Development Journal, 35 (4), </w:t>
      </w:r>
      <w:r w:rsidRPr="00777D33">
        <w:rPr>
          <w:bCs/>
          <w:iCs/>
          <w:sz w:val="22"/>
          <w:szCs w:val="22"/>
          <w:lang w:val="en-GB"/>
        </w:rPr>
        <w:t>305-315.</w:t>
      </w:r>
    </w:p>
    <w:p w14:paraId="02385199" w14:textId="77777777" w:rsidR="00713A1A" w:rsidRPr="00713A1A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rFonts w:eastAsia="Calibri"/>
          <w:sz w:val="22"/>
          <w:szCs w:val="22"/>
          <w:lang w:val="en-US"/>
        </w:rPr>
      </w:pPr>
      <w:proofErr w:type="spellStart"/>
      <w:r w:rsidRPr="00777D33">
        <w:rPr>
          <w:bCs/>
          <w:sz w:val="22"/>
          <w:szCs w:val="22"/>
          <w:lang w:val="en-GB"/>
        </w:rPr>
        <w:t>Siachou</w:t>
      </w:r>
      <w:proofErr w:type="spellEnd"/>
      <w:r w:rsidRPr="00777D33">
        <w:rPr>
          <w:bCs/>
          <w:sz w:val="22"/>
          <w:szCs w:val="22"/>
          <w:lang w:val="en-GB"/>
        </w:rPr>
        <w:t>, E. and Gkorezis, P. (</w:t>
      </w:r>
      <w:r w:rsidRPr="00777D33">
        <w:rPr>
          <w:bCs/>
          <w:sz w:val="22"/>
          <w:szCs w:val="22"/>
          <w:lang w:val="en-US"/>
        </w:rPr>
        <w:t>2014</w:t>
      </w:r>
      <w:r w:rsidRPr="00777D33">
        <w:rPr>
          <w:bCs/>
          <w:sz w:val="22"/>
          <w:szCs w:val="22"/>
          <w:lang w:val="en-GB"/>
        </w:rPr>
        <w:t xml:space="preserve">), Do empowered employees absorb knowledge? An empirical investigation of the effects of psychological empowerment dimensions on absorptive capacity, </w:t>
      </w:r>
      <w:r w:rsidRPr="00777D33">
        <w:rPr>
          <w:bCs/>
          <w:i/>
          <w:iCs/>
          <w:sz w:val="22"/>
          <w:szCs w:val="22"/>
          <w:lang w:val="en-GB"/>
        </w:rPr>
        <w:t xml:space="preserve">Management Research Review, </w:t>
      </w:r>
      <w:r w:rsidRPr="00777D33">
        <w:rPr>
          <w:bCs/>
          <w:iCs/>
          <w:sz w:val="22"/>
          <w:szCs w:val="22"/>
          <w:lang w:val="en-GB"/>
        </w:rPr>
        <w:t>37(2), 130-151.</w:t>
      </w:r>
    </w:p>
    <w:p w14:paraId="459F006C" w14:textId="77777777" w:rsidR="00713A1A" w:rsidRPr="00777D33" w:rsidRDefault="00713A1A" w:rsidP="00713A1A">
      <w:pPr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714" w:hanging="357"/>
        <w:jc w:val="both"/>
        <w:rPr>
          <w:bCs/>
          <w:i/>
          <w:iCs/>
          <w:lang w:val="en-GB"/>
        </w:rPr>
      </w:pPr>
      <w:r w:rsidRPr="00777D33">
        <w:rPr>
          <w:bCs/>
          <w:lang w:val="en-GB"/>
        </w:rPr>
        <w:t xml:space="preserve">Gkorezis, P., </w:t>
      </w:r>
      <w:proofErr w:type="spellStart"/>
      <w:r w:rsidRPr="00777D33">
        <w:rPr>
          <w:bCs/>
          <w:lang w:val="en-GB"/>
        </w:rPr>
        <w:t>Kalampouka</w:t>
      </w:r>
      <w:proofErr w:type="spellEnd"/>
      <w:r w:rsidRPr="00777D33">
        <w:rPr>
          <w:bCs/>
          <w:lang w:val="en-GB"/>
        </w:rPr>
        <w:t xml:space="preserve">, P. and </w:t>
      </w:r>
      <w:proofErr w:type="spellStart"/>
      <w:r w:rsidRPr="00777D33">
        <w:rPr>
          <w:bCs/>
          <w:lang w:val="en-GB"/>
        </w:rPr>
        <w:t>Petridou</w:t>
      </w:r>
      <w:proofErr w:type="spellEnd"/>
      <w:r w:rsidRPr="00777D33">
        <w:rPr>
          <w:bCs/>
          <w:lang w:val="en-GB"/>
        </w:rPr>
        <w:t>, E. (</w:t>
      </w:r>
      <w:r w:rsidRPr="00777D33">
        <w:rPr>
          <w:bCs/>
          <w:lang w:val="en-US"/>
        </w:rPr>
        <w:t>2013</w:t>
      </w:r>
      <w:r w:rsidRPr="00777D33">
        <w:rPr>
          <w:bCs/>
          <w:lang w:val="en-GB"/>
        </w:rPr>
        <w:t xml:space="preserve">), </w:t>
      </w:r>
      <w:r w:rsidRPr="00777D33">
        <w:rPr>
          <w:bCs/>
          <w:color w:val="000000"/>
          <w:lang w:val="en-GB" w:eastAsia="el-GR"/>
        </w:rPr>
        <w:t xml:space="preserve">The mediating role of belongingness in the relationship between workplace incivility and thriving, </w:t>
      </w:r>
      <w:r w:rsidRPr="00777D33">
        <w:rPr>
          <w:bCs/>
          <w:i/>
          <w:iCs/>
          <w:lang w:val="en-GB"/>
        </w:rPr>
        <w:t>International Journal of Employment Studies</w:t>
      </w:r>
      <w:r w:rsidRPr="00777D33">
        <w:rPr>
          <w:bCs/>
          <w:i/>
          <w:iCs/>
          <w:lang w:val="en-US"/>
        </w:rPr>
        <w:t xml:space="preserve">, </w:t>
      </w:r>
      <w:r w:rsidRPr="00777D33">
        <w:rPr>
          <w:bCs/>
          <w:iCs/>
          <w:lang w:val="en-US"/>
        </w:rPr>
        <w:t xml:space="preserve">21(2), 63-78. </w:t>
      </w:r>
    </w:p>
    <w:p w14:paraId="7FDFFEA8" w14:textId="77777777" w:rsidR="00713A1A" w:rsidRPr="00BA2921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 </w:t>
      </w:r>
      <w:r w:rsidRPr="00777D33">
        <w:rPr>
          <w:bCs/>
          <w:sz w:val="22"/>
          <w:szCs w:val="22"/>
          <w:lang w:val="en-US"/>
        </w:rPr>
        <w:t>and</w:t>
      </w:r>
      <w:r w:rsidRPr="00777D33">
        <w:rPr>
          <w:bCs/>
          <w:sz w:val="22"/>
          <w:szCs w:val="22"/>
          <w:lang w:val="en-GB"/>
        </w:rPr>
        <w:t xml:space="preserve">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E. (2012), The effect of extrinsic rewards on public and private sector employees’ psychological empowerment: a comparative approach, </w:t>
      </w:r>
      <w:r w:rsidRPr="00777D33">
        <w:rPr>
          <w:bCs/>
          <w:i/>
          <w:iCs/>
          <w:sz w:val="22"/>
          <w:szCs w:val="22"/>
          <w:lang w:val="en-GB"/>
        </w:rPr>
        <w:t>International Journal of Human Resource Management</w:t>
      </w:r>
      <w:r w:rsidRPr="00777D33">
        <w:rPr>
          <w:bCs/>
          <w:sz w:val="22"/>
          <w:szCs w:val="22"/>
          <w:lang w:val="en-GB"/>
        </w:rPr>
        <w:t>, 23(17), 3596-3612.</w:t>
      </w:r>
      <w:r>
        <w:rPr>
          <w:bCs/>
          <w:sz w:val="22"/>
          <w:szCs w:val="22"/>
          <w:lang w:val="en-GB"/>
        </w:rPr>
        <w:t xml:space="preserve"> </w:t>
      </w:r>
      <w:r w:rsidRPr="00777D33">
        <w:rPr>
          <w:bCs/>
          <w:sz w:val="22"/>
          <w:szCs w:val="22"/>
          <w:lang w:val="en-GB"/>
        </w:rPr>
        <w:t xml:space="preserve"> </w:t>
      </w:r>
      <w:r w:rsidRPr="00BA2921">
        <w:rPr>
          <w:rFonts w:eastAsia="Calibri"/>
          <w:b/>
          <w:bCs/>
          <w:sz w:val="22"/>
          <w:szCs w:val="22"/>
          <w:lang w:val="en-US"/>
        </w:rPr>
        <w:t xml:space="preserve"> </w:t>
      </w:r>
    </w:p>
    <w:p w14:paraId="4F39788E" w14:textId="77777777" w:rsidR="00713A1A" w:rsidRPr="00777D33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Mylonas</w:t>
      </w:r>
      <w:proofErr w:type="spellEnd"/>
      <w:r w:rsidRPr="00777D33">
        <w:rPr>
          <w:bCs/>
          <w:sz w:val="22"/>
          <w:szCs w:val="22"/>
          <w:lang w:val="en-GB"/>
        </w:rPr>
        <w:t xml:space="preserve">, N. and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E. (2012), The effect of perceived external prestige on Greek public employees’ organizational identification: gender as a moderator, </w:t>
      </w:r>
      <w:r w:rsidRPr="00777D33">
        <w:rPr>
          <w:bCs/>
          <w:i/>
          <w:iCs/>
          <w:sz w:val="22"/>
          <w:szCs w:val="22"/>
          <w:lang w:val="en-GB"/>
        </w:rPr>
        <w:t>Gender in Management: An International Journal</w:t>
      </w:r>
      <w:r w:rsidRPr="00777D33">
        <w:rPr>
          <w:bCs/>
          <w:sz w:val="22"/>
          <w:szCs w:val="22"/>
          <w:lang w:val="en-GB"/>
        </w:rPr>
        <w:t xml:space="preserve">, 27(1), 51-62. </w:t>
      </w:r>
    </w:p>
    <w:p w14:paraId="6AD2AD6F" w14:textId="77777777" w:rsidR="00713A1A" w:rsidRPr="00777D33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sz w:val="22"/>
          <w:szCs w:val="22"/>
          <w:lang w:val="en-GB"/>
        </w:rPr>
      </w:pPr>
      <w:r w:rsidRPr="00777D33">
        <w:rPr>
          <w:bCs/>
          <w:sz w:val="22"/>
          <w:szCs w:val="22"/>
          <w:lang w:val="en-GB"/>
        </w:rPr>
        <w:t xml:space="preserve">Gkorezis, P., </w:t>
      </w:r>
      <w:proofErr w:type="spellStart"/>
      <w:r w:rsidRPr="00777D33">
        <w:rPr>
          <w:bCs/>
          <w:sz w:val="22"/>
          <w:szCs w:val="22"/>
          <w:lang w:val="en-GB"/>
        </w:rPr>
        <w:t>Hatzithomas</w:t>
      </w:r>
      <w:proofErr w:type="spellEnd"/>
      <w:r w:rsidRPr="00777D33">
        <w:rPr>
          <w:bCs/>
          <w:sz w:val="22"/>
          <w:szCs w:val="22"/>
          <w:lang w:val="en-GB"/>
        </w:rPr>
        <w:t xml:space="preserve">, L. and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E. (2011), The impact of leader’s humour on employees’ psychological empowerment: the moderating role of tenure, </w:t>
      </w:r>
      <w:r w:rsidRPr="00777D33">
        <w:rPr>
          <w:bCs/>
          <w:i/>
          <w:iCs/>
          <w:sz w:val="22"/>
          <w:szCs w:val="22"/>
          <w:lang w:val="en-GB"/>
        </w:rPr>
        <w:t>Journal of Managerial Issues</w:t>
      </w:r>
      <w:r w:rsidRPr="00777D33">
        <w:rPr>
          <w:bCs/>
          <w:sz w:val="22"/>
          <w:szCs w:val="22"/>
          <w:lang w:val="en-GB"/>
        </w:rPr>
        <w:t xml:space="preserve">, 23 (1), 83-95. </w:t>
      </w:r>
    </w:p>
    <w:p w14:paraId="2F5470F7" w14:textId="77777777" w:rsidR="00713A1A" w:rsidRPr="00777D33" w:rsidRDefault="00713A1A" w:rsidP="00713A1A">
      <w:pPr>
        <w:pStyle w:val="NormalWe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bCs/>
          <w:iCs/>
          <w:sz w:val="22"/>
          <w:szCs w:val="22"/>
          <w:lang w:val="en-US"/>
        </w:rPr>
      </w:pPr>
      <w:r w:rsidRPr="00777D33">
        <w:rPr>
          <w:bCs/>
          <w:sz w:val="22"/>
          <w:szCs w:val="22"/>
          <w:lang w:val="en-GB"/>
        </w:rPr>
        <w:t xml:space="preserve">Gkorezis, P. and </w:t>
      </w:r>
      <w:proofErr w:type="spellStart"/>
      <w:r w:rsidRPr="00777D33">
        <w:rPr>
          <w:bCs/>
          <w:sz w:val="22"/>
          <w:szCs w:val="22"/>
          <w:lang w:val="en-GB"/>
        </w:rPr>
        <w:t>Petridou</w:t>
      </w:r>
      <w:proofErr w:type="spellEnd"/>
      <w:r w:rsidRPr="00777D33">
        <w:rPr>
          <w:bCs/>
          <w:sz w:val="22"/>
          <w:szCs w:val="22"/>
          <w:lang w:val="en-GB"/>
        </w:rPr>
        <w:t xml:space="preserve">, E. (2011), The impact of rewards on empowering public nurses, </w:t>
      </w:r>
      <w:r w:rsidRPr="00777D33">
        <w:rPr>
          <w:bCs/>
          <w:i/>
          <w:iCs/>
          <w:sz w:val="22"/>
          <w:szCs w:val="22"/>
          <w:lang w:val="en-GB"/>
        </w:rPr>
        <w:t>Health Services Management Research</w:t>
      </w:r>
      <w:r w:rsidRPr="00777D33">
        <w:rPr>
          <w:bCs/>
          <w:sz w:val="22"/>
          <w:szCs w:val="22"/>
          <w:lang w:val="en-GB"/>
        </w:rPr>
        <w:t xml:space="preserve">. 24 (2), 55-59. </w:t>
      </w:r>
      <w:r w:rsidRPr="00777D33">
        <w:rPr>
          <w:rFonts w:eastAsia="Calibri"/>
          <w:b/>
          <w:bCs/>
          <w:sz w:val="22"/>
          <w:szCs w:val="22"/>
          <w:lang w:val="en-US"/>
        </w:rPr>
        <w:t xml:space="preserve"> </w:t>
      </w:r>
    </w:p>
    <w:p w14:paraId="557E6E19" w14:textId="77777777" w:rsidR="00713A1A" w:rsidRPr="0009525B" w:rsidRDefault="00713A1A" w:rsidP="00713A1A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120" w:beforeAutospacing="0" w:after="120" w:afterAutospacing="0" w:line="276" w:lineRule="auto"/>
        <w:jc w:val="both"/>
        <w:rPr>
          <w:bCs/>
          <w:i/>
          <w:sz w:val="22"/>
          <w:szCs w:val="22"/>
          <w:lang w:val="en-GB"/>
        </w:rPr>
      </w:pPr>
      <w:r w:rsidRPr="00832327">
        <w:rPr>
          <w:bCs/>
          <w:sz w:val="22"/>
          <w:szCs w:val="22"/>
          <w:lang w:val="en-GB"/>
        </w:rPr>
        <w:t xml:space="preserve">Gkorezis, P. and </w:t>
      </w:r>
      <w:proofErr w:type="spellStart"/>
      <w:r w:rsidRPr="00832327">
        <w:rPr>
          <w:bCs/>
          <w:sz w:val="22"/>
          <w:szCs w:val="22"/>
          <w:lang w:val="en-GB"/>
        </w:rPr>
        <w:t>Petridou</w:t>
      </w:r>
      <w:proofErr w:type="spellEnd"/>
      <w:r w:rsidRPr="00832327">
        <w:rPr>
          <w:bCs/>
          <w:sz w:val="22"/>
          <w:szCs w:val="22"/>
          <w:lang w:val="en-GB"/>
        </w:rPr>
        <w:t xml:space="preserve">, E. (2008), </w:t>
      </w:r>
      <w:bookmarkStart w:id="0" w:name="Result_3"/>
      <w:r w:rsidRPr="00832327">
        <w:rPr>
          <w:bCs/>
          <w:sz w:val="22"/>
          <w:szCs w:val="22"/>
          <w:lang w:val="en-GB"/>
        </w:rPr>
        <w:fldChar w:fldCharType="begin"/>
      </w:r>
      <w:r w:rsidRPr="00832327">
        <w:rPr>
          <w:bCs/>
          <w:sz w:val="22"/>
          <w:szCs w:val="22"/>
          <w:lang w:val="en-GB"/>
        </w:rPr>
        <w:instrText xml:space="preserve"> HYPERLINK "http://web.ebscohost.com/ehost/viewarticle?data=dGJyMPPp44rp2%2fdV0%2bnjisfk5Ie46bZKsq22ULGk63nn5Kx95uXxjL6vrUq3pbBIrq%2beT7insVKvr55Zy5zyit%2fk8Xnh6ueH7N%2fiVautr1CuprJLsqikhN%2fk5VXj5KR84LPgjOac8nnls79mpNfsVbKns0qxrrdIpNztiuvX8lXk6%2bqE8tv2jAAA&amp;hid=3" \o "EMPLOYEES' PSYCHOLOGICAL EMPOWERMENT VIA INTRINSIC AND EXTRINSIC REWARDS." </w:instrText>
      </w:r>
      <w:r w:rsidRPr="00777D33">
        <w:rPr>
          <w:bCs/>
          <w:sz w:val="22"/>
          <w:szCs w:val="22"/>
          <w:lang w:val="en-GB"/>
        </w:rPr>
      </w:r>
      <w:r w:rsidRPr="00832327">
        <w:rPr>
          <w:bCs/>
          <w:sz w:val="22"/>
          <w:szCs w:val="22"/>
          <w:lang w:val="en-GB"/>
        </w:rPr>
        <w:fldChar w:fldCharType="separate"/>
      </w:r>
      <w:r w:rsidRPr="00832327">
        <w:rPr>
          <w:bCs/>
          <w:sz w:val="22"/>
          <w:szCs w:val="22"/>
          <w:lang w:val="en-GB"/>
        </w:rPr>
        <w:t xml:space="preserve">Employees' </w:t>
      </w:r>
      <w:r w:rsidRPr="00832327">
        <w:rPr>
          <w:bCs/>
          <w:sz w:val="22"/>
          <w:szCs w:val="22"/>
          <w:lang w:val="en-GB"/>
        </w:rPr>
        <w:fldChar w:fldCharType="end"/>
      </w:r>
      <w:bookmarkEnd w:id="0"/>
      <w:r w:rsidRPr="00832327">
        <w:rPr>
          <w:bCs/>
          <w:sz w:val="22"/>
          <w:szCs w:val="22"/>
          <w:lang w:val="en-GB"/>
        </w:rPr>
        <w:t xml:space="preserve">psychological empowerment via intrinsic and extrinsic rewards, </w:t>
      </w:r>
      <w:r w:rsidRPr="00832327">
        <w:rPr>
          <w:bCs/>
          <w:i/>
          <w:iCs/>
          <w:sz w:val="22"/>
          <w:szCs w:val="22"/>
          <w:lang w:val="en-GB"/>
        </w:rPr>
        <w:t>Academy of Health Care Management Journal</w:t>
      </w:r>
      <w:r w:rsidRPr="00832327">
        <w:rPr>
          <w:bCs/>
          <w:sz w:val="22"/>
          <w:szCs w:val="22"/>
          <w:lang w:val="en-GB"/>
        </w:rPr>
        <w:t>, 4(1), 17-38.</w:t>
      </w:r>
      <w:r w:rsidRPr="00832327">
        <w:rPr>
          <w:b/>
          <w:sz w:val="22"/>
          <w:szCs w:val="22"/>
          <w:lang w:val="en-US"/>
        </w:rPr>
        <w:tab/>
      </w:r>
      <w:r w:rsidRPr="00832327">
        <w:rPr>
          <w:rFonts w:eastAsia="Calibri"/>
          <w:b/>
          <w:bCs/>
          <w:sz w:val="22"/>
          <w:szCs w:val="22"/>
          <w:lang w:val="en-US"/>
        </w:rPr>
        <w:t xml:space="preserve"> </w:t>
      </w:r>
    </w:p>
    <w:p w14:paraId="3A56AE31" w14:textId="77777777" w:rsidR="00D65E58" w:rsidRPr="00713A1A" w:rsidRDefault="00D65E58">
      <w:pPr>
        <w:pStyle w:val="BodyText"/>
        <w:rPr>
          <w:sz w:val="24"/>
          <w:lang w:val="en-GB"/>
        </w:rPr>
      </w:pPr>
    </w:p>
    <w:p w14:paraId="2A6567CB" w14:textId="77777777" w:rsidR="00D65E58" w:rsidRPr="005244E6" w:rsidRDefault="00D65E58">
      <w:pPr>
        <w:pStyle w:val="BodyText"/>
        <w:spacing w:before="1"/>
        <w:rPr>
          <w:lang w:val="en-US"/>
        </w:rPr>
      </w:pPr>
    </w:p>
    <w:p w14:paraId="0F4B8FFF" w14:textId="0A252E03" w:rsidR="00D65E58" w:rsidRDefault="0068028A">
      <w:pPr>
        <w:pStyle w:val="Heading1"/>
        <w:numPr>
          <w:ilvl w:val="1"/>
          <w:numId w:val="3"/>
        </w:numPr>
        <w:tabs>
          <w:tab w:val="left" w:pos="724"/>
        </w:tabs>
      </w:pPr>
      <w:r>
        <w:rPr>
          <w:lang w:val="en-US"/>
        </w:rPr>
        <w:t>Book Chapters</w:t>
      </w:r>
    </w:p>
    <w:p w14:paraId="60DFD46B" w14:textId="77777777" w:rsidR="00D65E58" w:rsidRDefault="00D65E58">
      <w:pPr>
        <w:pStyle w:val="BodyText"/>
        <w:spacing w:before="6"/>
        <w:rPr>
          <w:b/>
          <w:i/>
          <w:sz w:val="36"/>
        </w:rPr>
      </w:pPr>
    </w:p>
    <w:p w14:paraId="05E50236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0" w:line="276" w:lineRule="auto"/>
        <w:ind w:left="860"/>
        <w:jc w:val="both"/>
        <w:rPr>
          <w:lang w:val="en-US"/>
        </w:rPr>
      </w:pPr>
      <w:r w:rsidRPr="005244E6">
        <w:rPr>
          <w:lang w:val="en-US"/>
        </w:rPr>
        <w:t>Gkorezis,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Theothorou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M.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(2016),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High-performance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work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practices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healthcare sector, </w:t>
      </w:r>
      <w:r w:rsidRPr="005244E6">
        <w:rPr>
          <w:i/>
          <w:lang w:val="en-US"/>
        </w:rPr>
        <w:t>in Effective methods for modern healthcare service quality and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evaluation</w:t>
      </w:r>
      <w:r w:rsidRPr="005244E6">
        <w:rPr>
          <w:lang w:val="en-US"/>
        </w:rPr>
        <w:t>,</w:t>
      </w:r>
      <w:r w:rsidRPr="005244E6">
        <w:rPr>
          <w:spacing w:val="-1"/>
          <w:lang w:val="en-US"/>
        </w:rPr>
        <w:t xml:space="preserve"> </w:t>
      </w:r>
      <w:r w:rsidRPr="005244E6">
        <w:rPr>
          <w:lang w:val="en-US"/>
        </w:rPr>
        <w:t>pp. 16-44, IGI</w:t>
      </w:r>
      <w:r w:rsidRPr="005244E6">
        <w:rPr>
          <w:spacing w:val="-2"/>
          <w:lang w:val="en-US"/>
        </w:rPr>
        <w:t xml:space="preserve"> </w:t>
      </w:r>
      <w:r w:rsidRPr="005244E6">
        <w:rPr>
          <w:lang w:val="en-US"/>
        </w:rPr>
        <w:t>Global.</w:t>
      </w:r>
    </w:p>
    <w:p w14:paraId="3D929654" w14:textId="77777777" w:rsidR="00D65E58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19" w:line="276" w:lineRule="auto"/>
        <w:ind w:left="860" w:right="135"/>
        <w:jc w:val="both"/>
        <w:rPr>
          <w:i/>
        </w:rPr>
      </w:pPr>
      <w:proofErr w:type="spellStart"/>
      <w:r w:rsidRPr="005244E6">
        <w:rPr>
          <w:lang w:val="en-US"/>
        </w:rPr>
        <w:t>Bellou</w:t>
      </w:r>
      <w:proofErr w:type="spellEnd"/>
      <w:r w:rsidRPr="005244E6">
        <w:rPr>
          <w:lang w:val="en-US"/>
        </w:rPr>
        <w:t xml:space="preserve"> V., </w:t>
      </w:r>
      <w:proofErr w:type="spellStart"/>
      <w:r w:rsidRPr="005244E6">
        <w:rPr>
          <w:lang w:val="en-US"/>
        </w:rPr>
        <w:t>Xanthopoulou</w:t>
      </w:r>
      <w:proofErr w:type="spellEnd"/>
      <w:r w:rsidRPr="005244E6">
        <w:rPr>
          <w:lang w:val="en-US"/>
        </w:rPr>
        <w:t xml:space="preserve"> D., and Gkorezis, P. (in press), Organizational change 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employee functioning: Investigating resources as boundary conditions, </w:t>
      </w:r>
      <w:r w:rsidRPr="005244E6">
        <w:rPr>
          <w:i/>
          <w:lang w:val="en-US"/>
        </w:rPr>
        <w:t xml:space="preserve">in </w:t>
      </w:r>
      <w:proofErr w:type="gramStart"/>
      <w:r w:rsidRPr="005244E6">
        <w:rPr>
          <w:i/>
          <w:lang w:val="en-US"/>
        </w:rPr>
        <w:t>Th</w:t>
      </w:r>
      <w:r w:rsidRPr="005244E6">
        <w:rPr>
          <w:i/>
          <w:lang w:val="en-US"/>
        </w:rPr>
        <w:t>e</w:t>
      </w:r>
      <w:proofErr w:type="gramEnd"/>
      <w:r w:rsidRPr="005244E6">
        <w:rPr>
          <w:i/>
          <w:lang w:val="en-US"/>
        </w:rPr>
        <w:t xml:space="preserve"> impact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of organizational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change: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Coping resources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and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strategies.</w:t>
      </w:r>
      <w:r w:rsidRPr="005244E6">
        <w:rPr>
          <w:i/>
          <w:spacing w:val="2"/>
          <w:lang w:val="en-US"/>
        </w:rPr>
        <w:t xml:space="preserve"> </w:t>
      </w:r>
      <w:r>
        <w:t>Routlege</w:t>
      </w:r>
      <w:r>
        <w:rPr>
          <w:i/>
        </w:rPr>
        <w:t>.</w:t>
      </w:r>
    </w:p>
    <w:p w14:paraId="3B9DDDA5" w14:textId="77777777" w:rsidR="00D65E58" w:rsidRDefault="00D65E58">
      <w:pPr>
        <w:spacing w:line="276" w:lineRule="auto"/>
        <w:jc w:val="both"/>
        <w:sectPr w:rsidR="00D65E58">
          <w:pgSz w:w="11910" w:h="16840"/>
          <w:pgMar w:top="1360" w:right="1660" w:bottom="1140" w:left="1660" w:header="0" w:footer="957" w:gutter="0"/>
          <w:cols w:space="720"/>
        </w:sectPr>
      </w:pPr>
    </w:p>
    <w:p w14:paraId="15622B1E" w14:textId="77777777" w:rsidR="00D65E58" w:rsidRDefault="00D65E58">
      <w:pPr>
        <w:pStyle w:val="BodyText"/>
        <w:spacing w:before="5"/>
      </w:pPr>
    </w:p>
    <w:p w14:paraId="721CDCB0" w14:textId="65A2EE3B" w:rsidR="00D65E58" w:rsidRDefault="0068028A">
      <w:pPr>
        <w:pStyle w:val="Heading1"/>
        <w:numPr>
          <w:ilvl w:val="1"/>
          <w:numId w:val="3"/>
        </w:numPr>
        <w:tabs>
          <w:tab w:val="left" w:pos="690"/>
        </w:tabs>
        <w:ind w:left="706" w:right="141" w:hanging="567"/>
        <w:jc w:val="both"/>
      </w:pPr>
      <w:r>
        <w:rPr>
          <w:lang w:val="en-US"/>
        </w:rPr>
        <w:t>Selected</w:t>
      </w:r>
      <w:r w:rsidRPr="0068028A">
        <w:t xml:space="preserve"> </w:t>
      </w:r>
      <w:r>
        <w:rPr>
          <w:lang w:val="en-US"/>
        </w:rPr>
        <w:t>Publications</w:t>
      </w:r>
      <w:r w:rsidRPr="0068028A">
        <w:t xml:space="preserve"> </w:t>
      </w:r>
      <w:r>
        <w:rPr>
          <w:lang w:val="en-US"/>
        </w:rPr>
        <w:t>in</w:t>
      </w:r>
      <w:r w:rsidRPr="0068028A">
        <w:t xml:space="preserve"> </w:t>
      </w:r>
      <w:r>
        <w:rPr>
          <w:lang w:val="en-US"/>
        </w:rPr>
        <w:t>Conference</w:t>
      </w:r>
      <w:r w:rsidRPr="0068028A">
        <w:t xml:space="preserve"> </w:t>
      </w:r>
      <w:r>
        <w:rPr>
          <w:lang w:val="en-US"/>
        </w:rPr>
        <w:t>Proceedings</w:t>
      </w:r>
    </w:p>
    <w:p w14:paraId="584B2E04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line="276" w:lineRule="auto"/>
        <w:ind w:left="853" w:hanging="356"/>
        <w:jc w:val="both"/>
        <w:rPr>
          <w:lang w:val="en-US"/>
        </w:rPr>
      </w:pPr>
      <w:r w:rsidRPr="005244E6">
        <w:rPr>
          <w:lang w:val="en-US"/>
        </w:rPr>
        <w:t>Gkorezis,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P.,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Georgiou,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K.,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Nikolaou,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&amp;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Perperidou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S.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(2019),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Game-Based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assessment vs situational judgment test: applicant outcomes through a moderated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mediation model, </w:t>
      </w:r>
      <w:r w:rsidRPr="005244E6">
        <w:rPr>
          <w:i/>
          <w:lang w:val="en-US"/>
        </w:rPr>
        <w:t>European Association of Work and Organizational Psychology</w:t>
      </w:r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May-June,</w:t>
      </w:r>
      <w:r w:rsidRPr="005244E6">
        <w:rPr>
          <w:spacing w:val="-4"/>
          <w:lang w:val="en-US"/>
        </w:rPr>
        <w:t xml:space="preserve"> </w:t>
      </w:r>
      <w:r w:rsidRPr="005244E6">
        <w:rPr>
          <w:lang w:val="en-US"/>
        </w:rPr>
        <w:t>Turin, Italy.</w:t>
      </w:r>
    </w:p>
    <w:p w14:paraId="573146D0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20" w:line="276" w:lineRule="auto"/>
        <w:ind w:left="853" w:hanging="356"/>
        <w:jc w:val="both"/>
        <w:rPr>
          <w:lang w:val="en-US"/>
        </w:rPr>
      </w:pPr>
      <w:r w:rsidRPr="005244E6">
        <w:rPr>
          <w:lang w:val="en-US"/>
        </w:rPr>
        <w:t xml:space="preserve">Gkorezis, P., Erdogan, B., </w:t>
      </w:r>
      <w:proofErr w:type="spellStart"/>
      <w:r w:rsidRPr="005244E6">
        <w:rPr>
          <w:lang w:val="en-US"/>
        </w:rPr>
        <w:t>Xanthopoulou</w:t>
      </w:r>
      <w:proofErr w:type="spellEnd"/>
      <w:r w:rsidRPr="005244E6">
        <w:rPr>
          <w:lang w:val="en-US"/>
        </w:rPr>
        <w:t xml:space="preserve">, D. &amp; </w:t>
      </w:r>
      <w:proofErr w:type="spellStart"/>
      <w:r w:rsidRPr="005244E6">
        <w:rPr>
          <w:lang w:val="en-US"/>
        </w:rPr>
        <w:t>Bellou</w:t>
      </w:r>
      <w:proofErr w:type="spellEnd"/>
      <w:r w:rsidRPr="005244E6">
        <w:rPr>
          <w:lang w:val="en-US"/>
        </w:rPr>
        <w:t>, V. (2018),</w:t>
      </w:r>
      <w:r w:rsidRPr="005244E6">
        <w:rPr>
          <w:lang w:val="en-US"/>
        </w:rPr>
        <w:t xml:space="preserve"> Implications of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perceived overqualification for employee’s close social ties, </w:t>
      </w:r>
      <w:r w:rsidRPr="005244E6">
        <w:rPr>
          <w:i/>
          <w:lang w:val="en-US"/>
        </w:rPr>
        <w:t>Academy of Management</w:t>
      </w:r>
      <w:r w:rsidRPr="005244E6">
        <w:rPr>
          <w:i/>
          <w:spacing w:val="-52"/>
          <w:lang w:val="en-US"/>
        </w:rPr>
        <w:t xml:space="preserve"> </w:t>
      </w:r>
      <w:r w:rsidRPr="005244E6">
        <w:rPr>
          <w:i/>
          <w:lang w:val="en-US"/>
        </w:rPr>
        <w:t>Annual</w:t>
      </w:r>
      <w:r w:rsidRPr="005244E6">
        <w:rPr>
          <w:i/>
          <w:spacing w:val="-3"/>
          <w:lang w:val="en-US"/>
        </w:rPr>
        <w:t xml:space="preserve"> </w:t>
      </w:r>
      <w:r w:rsidRPr="005244E6">
        <w:rPr>
          <w:i/>
          <w:lang w:val="en-US"/>
        </w:rPr>
        <w:t>Meeting,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lang w:val="en-US"/>
        </w:rPr>
        <w:t>August, Chicago, USA.</w:t>
      </w:r>
    </w:p>
    <w:p w14:paraId="187680F7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19" w:line="276" w:lineRule="auto"/>
        <w:ind w:left="853" w:right="133" w:hanging="356"/>
        <w:jc w:val="both"/>
        <w:rPr>
          <w:lang w:val="en-US"/>
        </w:rPr>
      </w:pPr>
      <w:proofErr w:type="spellStart"/>
      <w:r w:rsidRPr="005244E6">
        <w:rPr>
          <w:lang w:val="en-US"/>
        </w:rPr>
        <w:t>Tsafarakis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S.,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Gkorezis,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P.,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Genitsaris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E.,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Nalmpantis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D.,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Andronikidis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A.,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Altsitsiadis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(2018),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Investigating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preferences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of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individuals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on</w:t>
      </w:r>
      <w:r w:rsidRPr="005244E6">
        <w:rPr>
          <w:spacing w:val="55"/>
          <w:lang w:val="en-US"/>
        </w:rPr>
        <w:t xml:space="preserve"> </w:t>
      </w:r>
      <w:r w:rsidRPr="005244E6">
        <w:rPr>
          <w:lang w:val="en-US"/>
        </w:rPr>
        <w:t>Public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Transport innovations using the Maximum Difference Scaling method, </w:t>
      </w:r>
      <w:r w:rsidRPr="005244E6">
        <w:rPr>
          <w:i/>
          <w:lang w:val="en-US"/>
        </w:rPr>
        <w:t>Transport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Research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 xml:space="preserve">Arena Conference, </w:t>
      </w:r>
      <w:r w:rsidRPr="005244E6">
        <w:rPr>
          <w:lang w:val="en-US"/>
        </w:rPr>
        <w:t>April, Vienna,</w:t>
      </w:r>
      <w:r w:rsidRPr="005244E6">
        <w:rPr>
          <w:spacing w:val="-3"/>
          <w:lang w:val="en-US"/>
        </w:rPr>
        <w:t xml:space="preserve"> </w:t>
      </w:r>
      <w:r w:rsidRPr="005244E6">
        <w:rPr>
          <w:lang w:val="en-US"/>
        </w:rPr>
        <w:t>Austria</w:t>
      </w:r>
    </w:p>
    <w:p w14:paraId="153E50AF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20" w:line="276" w:lineRule="auto"/>
        <w:ind w:left="853" w:right="136" w:hanging="356"/>
        <w:jc w:val="both"/>
        <w:rPr>
          <w:lang w:val="en-US"/>
        </w:rPr>
      </w:pPr>
      <w:r w:rsidRPr="005244E6">
        <w:rPr>
          <w:lang w:val="en-US"/>
        </w:rPr>
        <w:t xml:space="preserve">Gkorezis, P., </w:t>
      </w:r>
      <w:proofErr w:type="spellStart"/>
      <w:r w:rsidRPr="005244E6">
        <w:rPr>
          <w:lang w:val="en-US"/>
        </w:rPr>
        <w:t>Bellou</w:t>
      </w:r>
      <w:proofErr w:type="spellEnd"/>
      <w:r w:rsidRPr="005244E6">
        <w:rPr>
          <w:lang w:val="en-US"/>
        </w:rPr>
        <w:t xml:space="preserve">, V. and </w:t>
      </w:r>
      <w:proofErr w:type="spellStart"/>
      <w:r w:rsidRPr="005244E6">
        <w:rPr>
          <w:lang w:val="en-US"/>
        </w:rPr>
        <w:t>Petridou</w:t>
      </w:r>
      <w:proofErr w:type="spellEnd"/>
      <w:r w:rsidRPr="005244E6">
        <w:rPr>
          <w:lang w:val="en-US"/>
        </w:rPr>
        <w:t>, E. (2015), The impact of work overl</w:t>
      </w:r>
      <w:r w:rsidRPr="005244E6">
        <w:rPr>
          <w:lang w:val="en-US"/>
        </w:rPr>
        <w:t>oad on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academics’ intention to leave Greece: A moderated mediation model, </w:t>
      </w:r>
      <w:r w:rsidRPr="005244E6">
        <w:rPr>
          <w:i/>
          <w:lang w:val="en-US"/>
        </w:rPr>
        <w:t>Presented at the</w:t>
      </w:r>
      <w:r w:rsidRPr="005244E6">
        <w:rPr>
          <w:i/>
          <w:spacing w:val="-52"/>
          <w:lang w:val="en-US"/>
        </w:rPr>
        <w:t xml:space="preserve"> </w:t>
      </w:r>
      <w:r w:rsidRPr="005244E6">
        <w:rPr>
          <w:i/>
          <w:lang w:val="en-US"/>
        </w:rPr>
        <w:t>31st European Group</w:t>
      </w:r>
      <w:r w:rsidRPr="005244E6">
        <w:rPr>
          <w:i/>
          <w:spacing w:val="-3"/>
          <w:lang w:val="en-US"/>
        </w:rPr>
        <w:t xml:space="preserve"> </w:t>
      </w:r>
      <w:r w:rsidRPr="005244E6">
        <w:rPr>
          <w:i/>
          <w:lang w:val="en-US"/>
        </w:rPr>
        <w:t>for Organization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Studies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Conference</w:t>
      </w:r>
      <w:r w:rsidRPr="005244E6">
        <w:rPr>
          <w:lang w:val="en-US"/>
        </w:rPr>
        <w:t>,</w:t>
      </w:r>
      <w:r w:rsidRPr="005244E6">
        <w:rPr>
          <w:spacing w:val="-3"/>
          <w:lang w:val="en-US"/>
        </w:rPr>
        <w:t xml:space="preserve"> </w:t>
      </w:r>
      <w:r w:rsidRPr="005244E6">
        <w:rPr>
          <w:lang w:val="en-US"/>
        </w:rPr>
        <w:t>July,</w:t>
      </w:r>
      <w:r w:rsidRPr="005244E6">
        <w:rPr>
          <w:spacing w:val="-1"/>
          <w:lang w:val="en-US"/>
        </w:rPr>
        <w:t xml:space="preserve"> </w:t>
      </w:r>
      <w:r w:rsidRPr="005244E6">
        <w:rPr>
          <w:lang w:val="en-US"/>
        </w:rPr>
        <w:t>Athens, Greece.</w:t>
      </w:r>
    </w:p>
    <w:p w14:paraId="12AA11F5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line="276" w:lineRule="auto"/>
        <w:ind w:left="853" w:hanging="356"/>
        <w:jc w:val="both"/>
        <w:rPr>
          <w:lang w:val="en-US"/>
        </w:rPr>
      </w:pPr>
      <w:proofErr w:type="spellStart"/>
      <w:r w:rsidRPr="005244E6">
        <w:rPr>
          <w:lang w:val="en-US"/>
        </w:rPr>
        <w:t>Siachou</w:t>
      </w:r>
      <w:proofErr w:type="spellEnd"/>
      <w:r w:rsidRPr="005244E6">
        <w:rPr>
          <w:lang w:val="en-US"/>
        </w:rPr>
        <w:t>, E. and Gkorezis, P. (2015). The relationship between role ambiguity 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organ</w:t>
      </w:r>
      <w:r w:rsidRPr="005244E6">
        <w:rPr>
          <w:lang w:val="en-US"/>
        </w:rPr>
        <w:t>izational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agility: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moderating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role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of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organizational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tenure,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Strategic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Management</w:t>
      </w:r>
      <w:r w:rsidRPr="005244E6">
        <w:rPr>
          <w:spacing w:val="-2"/>
          <w:lang w:val="en-US"/>
        </w:rPr>
        <w:t xml:space="preserve"> </w:t>
      </w:r>
      <w:r w:rsidRPr="005244E6">
        <w:rPr>
          <w:lang w:val="en-US"/>
        </w:rPr>
        <w:t>Society, St. Gallen, Switzerland.</w:t>
      </w:r>
    </w:p>
    <w:p w14:paraId="217FA951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19" w:line="276" w:lineRule="auto"/>
        <w:ind w:left="853" w:right="133" w:hanging="356"/>
        <w:jc w:val="both"/>
        <w:rPr>
          <w:lang w:val="en-US"/>
        </w:rPr>
      </w:pPr>
      <w:proofErr w:type="spellStart"/>
      <w:r w:rsidRPr="005244E6">
        <w:rPr>
          <w:lang w:val="en-US"/>
        </w:rPr>
        <w:t>Siachou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E.,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Gkorezis,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Israilidis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J.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(2014),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Empowering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leadership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organizational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ambidexterity: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mediating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roles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of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knowledge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sharing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employees’ ignorance, </w:t>
      </w:r>
      <w:r w:rsidRPr="005244E6">
        <w:rPr>
          <w:i/>
          <w:lang w:val="en-US"/>
        </w:rPr>
        <w:t xml:space="preserve">Presented at the 14th European Academy of </w:t>
      </w:r>
      <w:r w:rsidRPr="005244E6">
        <w:rPr>
          <w:lang w:val="en-US"/>
        </w:rPr>
        <w:t>Management</w:t>
      </w:r>
      <w:r w:rsidRPr="005244E6">
        <w:rPr>
          <w:spacing w:val="1"/>
          <w:lang w:val="en-US"/>
        </w:rPr>
        <w:t xml:space="preserve"> </w:t>
      </w:r>
      <w:r w:rsidRPr="005244E6">
        <w:rPr>
          <w:i/>
          <w:lang w:val="en-US"/>
        </w:rPr>
        <w:t>Conference</w:t>
      </w:r>
      <w:r w:rsidRPr="005244E6">
        <w:rPr>
          <w:lang w:val="en-US"/>
        </w:rPr>
        <w:t>,</w:t>
      </w:r>
      <w:r w:rsidRPr="005244E6">
        <w:rPr>
          <w:spacing w:val="-1"/>
          <w:lang w:val="en-US"/>
        </w:rPr>
        <w:t xml:space="preserve"> </w:t>
      </w:r>
      <w:r w:rsidRPr="005244E6">
        <w:rPr>
          <w:lang w:val="en-US"/>
        </w:rPr>
        <w:t>June, Valencia, Spain.</w:t>
      </w:r>
    </w:p>
    <w:p w14:paraId="398F3C94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20" w:line="276" w:lineRule="auto"/>
        <w:ind w:left="853" w:right="136" w:hanging="356"/>
        <w:jc w:val="both"/>
        <w:rPr>
          <w:lang w:val="en-US"/>
        </w:rPr>
      </w:pPr>
      <w:r w:rsidRPr="005244E6">
        <w:rPr>
          <w:lang w:val="en-US"/>
        </w:rPr>
        <w:t xml:space="preserve">Gkorezis, P., Christodoulou, A. and </w:t>
      </w:r>
      <w:proofErr w:type="spellStart"/>
      <w:r w:rsidRPr="005244E6">
        <w:rPr>
          <w:lang w:val="en-US"/>
        </w:rPr>
        <w:t>Petridou</w:t>
      </w:r>
      <w:proofErr w:type="spellEnd"/>
      <w:r w:rsidRPr="005244E6">
        <w:rPr>
          <w:lang w:val="en-US"/>
        </w:rPr>
        <w:t>, E. (2012), The association between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relational identification and employee outc</w:t>
      </w:r>
      <w:r w:rsidRPr="005244E6">
        <w:rPr>
          <w:lang w:val="en-US"/>
        </w:rPr>
        <w:t>omes,</w:t>
      </w:r>
      <w:r w:rsidRPr="005244E6">
        <w:rPr>
          <w:spacing w:val="1"/>
          <w:lang w:val="en-US"/>
        </w:rPr>
        <w:t xml:space="preserve"> </w:t>
      </w:r>
      <w:r w:rsidRPr="005244E6">
        <w:rPr>
          <w:i/>
          <w:lang w:val="en-US"/>
        </w:rPr>
        <w:t>Presented at the 12th European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Academy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of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Management Conference</w:t>
      </w:r>
      <w:r w:rsidRPr="005244E6">
        <w:rPr>
          <w:lang w:val="en-US"/>
        </w:rPr>
        <w:t>, June, Rotterdam, Holland.</w:t>
      </w:r>
    </w:p>
    <w:p w14:paraId="4713BD6D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line="276" w:lineRule="auto"/>
        <w:ind w:left="853" w:right="138" w:hanging="356"/>
        <w:jc w:val="both"/>
        <w:rPr>
          <w:lang w:val="en-US"/>
        </w:rPr>
      </w:pPr>
      <w:proofErr w:type="spellStart"/>
      <w:r w:rsidRPr="005244E6">
        <w:rPr>
          <w:lang w:val="en-US"/>
        </w:rPr>
        <w:t>Siachou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Gkorezis,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P.,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(2012),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relationship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between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psychological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empowerment dimensions and absorptive capacity, </w:t>
      </w:r>
      <w:r w:rsidRPr="005244E6">
        <w:rPr>
          <w:i/>
          <w:lang w:val="en-US"/>
        </w:rPr>
        <w:t>Presented at the 12th European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Academy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of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Management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Conference</w:t>
      </w:r>
      <w:r w:rsidRPr="005244E6">
        <w:rPr>
          <w:lang w:val="en-US"/>
        </w:rPr>
        <w:t>,</w:t>
      </w:r>
      <w:r w:rsidRPr="005244E6">
        <w:rPr>
          <w:spacing w:val="-1"/>
          <w:lang w:val="en-US"/>
        </w:rPr>
        <w:t xml:space="preserve"> </w:t>
      </w:r>
      <w:r w:rsidRPr="005244E6">
        <w:rPr>
          <w:lang w:val="en-US"/>
        </w:rPr>
        <w:t>June, Rotterdam, Holland.</w:t>
      </w:r>
    </w:p>
    <w:p w14:paraId="5B56D942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line="276" w:lineRule="auto"/>
        <w:ind w:left="860"/>
        <w:jc w:val="both"/>
        <w:rPr>
          <w:lang w:val="en-US"/>
        </w:rPr>
      </w:pPr>
      <w:r w:rsidRPr="005244E6">
        <w:rPr>
          <w:lang w:val="en-US"/>
        </w:rPr>
        <w:t>Dimitriades,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Z.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Gkorezis,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(2012),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relationship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between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work-family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balance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continuance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commitment: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org</w:t>
      </w:r>
      <w:r w:rsidRPr="005244E6">
        <w:rPr>
          <w:lang w:val="en-US"/>
        </w:rPr>
        <w:t>anizational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engagement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as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mediator,</w:t>
      </w:r>
      <w:r w:rsidRPr="005244E6">
        <w:rPr>
          <w:spacing w:val="-52"/>
          <w:lang w:val="en-US"/>
        </w:rPr>
        <w:t xml:space="preserve"> </w:t>
      </w:r>
      <w:r w:rsidRPr="005244E6">
        <w:rPr>
          <w:i/>
          <w:lang w:val="en-US"/>
        </w:rPr>
        <w:t>Presented</w:t>
      </w:r>
      <w:r w:rsidRPr="005244E6">
        <w:rPr>
          <w:i/>
          <w:spacing w:val="-3"/>
          <w:lang w:val="en-US"/>
        </w:rPr>
        <w:t xml:space="preserve"> </w:t>
      </w:r>
      <w:r w:rsidRPr="005244E6">
        <w:rPr>
          <w:i/>
          <w:lang w:val="en-US"/>
        </w:rPr>
        <w:t>at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the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5th Annual</w:t>
      </w:r>
      <w:r w:rsidRPr="005244E6">
        <w:rPr>
          <w:i/>
          <w:spacing w:val="-2"/>
          <w:lang w:val="en-US"/>
        </w:rPr>
        <w:t xml:space="preserve"> </w:t>
      </w:r>
      <w:proofErr w:type="spellStart"/>
      <w:r w:rsidRPr="005244E6">
        <w:rPr>
          <w:i/>
          <w:lang w:val="en-US"/>
        </w:rPr>
        <w:t>Euromed</w:t>
      </w:r>
      <w:proofErr w:type="spellEnd"/>
      <w:r w:rsidRPr="005244E6">
        <w:rPr>
          <w:i/>
          <w:lang w:val="en-US"/>
        </w:rPr>
        <w:t xml:space="preserve"> Conference</w:t>
      </w:r>
      <w:r w:rsidRPr="005244E6">
        <w:rPr>
          <w:lang w:val="en-US"/>
        </w:rPr>
        <w:t>,</w:t>
      </w:r>
      <w:r w:rsidRPr="005244E6">
        <w:rPr>
          <w:spacing w:val="-1"/>
          <w:lang w:val="en-US"/>
        </w:rPr>
        <w:t xml:space="preserve"> </w:t>
      </w:r>
      <w:r w:rsidRPr="005244E6">
        <w:rPr>
          <w:lang w:val="en-US"/>
        </w:rPr>
        <w:t>Glion-Montreux.</w:t>
      </w:r>
    </w:p>
    <w:p w14:paraId="2DD9B0F0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19" w:line="276" w:lineRule="auto"/>
        <w:ind w:left="853" w:right="135" w:hanging="356"/>
        <w:jc w:val="both"/>
        <w:rPr>
          <w:lang w:val="en-US"/>
        </w:rPr>
      </w:pPr>
      <w:r w:rsidRPr="005244E6">
        <w:rPr>
          <w:lang w:val="en-US"/>
        </w:rPr>
        <w:t xml:space="preserve">Gkorezis, P. and </w:t>
      </w:r>
      <w:proofErr w:type="spellStart"/>
      <w:r w:rsidRPr="005244E6">
        <w:rPr>
          <w:lang w:val="en-US"/>
        </w:rPr>
        <w:t>Petridou</w:t>
      </w:r>
      <w:proofErr w:type="spellEnd"/>
      <w:r w:rsidRPr="005244E6">
        <w:rPr>
          <w:lang w:val="en-US"/>
        </w:rPr>
        <w:t>, E. (2011), Organizational extrinsic rewards versus social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extrinsic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rewards: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comparative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approach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their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impact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employees’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psychological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empowerment,</w:t>
      </w:r>
      <w:r w:rsidRPr="005244E6">
        <w:rPr>
          <w:spacing w:val="1"/>
          <w:lang w:val="en-US"/>
        </w:rPr>
        <w:t xml:space="preserve"> </w:t>
      </w:r>
      <w:r w:rsidRPr="005244E6">
        <w:rPr>
          <w:i/>
          <w:lang w:val="en-US"/>
        </w:rPr>
        <w:t>Presented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at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the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11th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European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Academy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of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Management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Conference</w:t>
      </w:r>
      <w:r w:rsidRPr="005244E6">
        <w:rPr>
          <w:lang w:val="en-US"/>
        </w:rPr>
        <w:t>, June, T</w:t>
      </w:r>
      <w:r w:rsidRPr="005244E6">
        <w:rPr>
          <w:lang w:val="en-US"/>
        </w:rPr>
        <w:t>allinn, Estonia.</w:t>
      </w:r>
    </w:p>
    <w:p w14:paraId="1365B99D" w14:textId="77777777" w:rsidR="00D65E58" w:rsidRPr="005244E6" w:rsidRDefault="00D65E58">
      <w:pPr>
        <w:spacing w:line="276" w:lineRule="auto"/>
        <w:jc w:val="both"/>
        <w:rPr>
          <w:lang w:val="en-US"/>
        </w:rPr>
        <w:sectPr w:rsidR="00D65E58" w:rsidRPr="005244E6">
          <w:pgSz w:w="11910" w:h="16840"/>
          <w:pgMar w:top="1360" w:right="1660" w:bottom="1140" w:left="1660" w:header="0" w:footer="957" w:gutter="0"/>
          <w:cols w:space="720"/>
        </w:sectPr>
      </w:pPr>
    </w:p>
    <w:p w14:paraId="408E6805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62" w:line="276" w:lineRule="auto"/>
        <w:ind w:left="853" w:hanging="356"/>
        <w:jc w:val="both"/>
        <w:rPr>
          <w:lang w:val="en-US"/>
        </w:rPr>
      </w:pPr>
      <w:r w:rsidRPr="005244E6">
        <w:rPr>
          <w:lang w:val="en-US"/>
        </w:rPr>
        <w:lastRenderedPageBreak/>
        <w:t xml:space="preserve">Gkorezis, P., </w:t>
      </w:r>
      <w:proofErr w:type="spellStart"/>
      <w:r w:rsidRPr="005244E6">
        <w:rPr>
          <w:lang w:val="en-US"/>
        </w:rPr>
        <w:t>Mylonas</w:t>
      </w:r>
      <w:proofErr w:type="spellEnd"/>
      <w:r w:rsidRPr="005244E6">
        <w:rPr>
          <w:lang w:val="en-US"/>
        </w:rPr>
        <w:t xml:space="preserve">, N. and </w:t>
      </w:r>
      <w:proofErr w:type="spellStart"/>
      <w:r w:rsidRPr="005244E6">
        <w:rPr>
          <w:lang w:val="en-US"/>
        </w:rPr>
        <w:t>Besleme</w:t>
      </w:r>
      <w:proofErr w:type="spellEnd"/>
      <w:r w:rsidRPr="005244E6">
        <w:rPr>
          <w:lang w:val="en-US"/>
        </w:rPr>
        <w:t>, A. (2011), The impact of organizational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identification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psychological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empowerment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dimensions,</w:t>
      </w:r>
      <w:r w:rsidRPr="005244E6">
        <w:rPr>
          <w:spacing w:val="1"/>
          <w:lang w:val="en-US"/>
        </w:rPr>
        <w:t xml:space="preserve"> </w:t>
      </w:r>
      <w:r w:rsidRPr="005244E6">
        <w:rPr>
          <w:i/>
          <w:lang w:val="en-US"/>
        </w:rPr>
        <w:t>Presented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at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the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International Academy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of Management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and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Business</w:t>
      </w:r>
      <w:r w:rsidRPr="005244E6">
        <w:rPr>
          <w:lang w:val="en-US"/>
        </w:rPr>
        <w:t>,</w:t>
      </w:r>
      <w:r w:rsidRPr="005244E6">
        <w:rPr>
          <w:spacing w:val="-3"/>
          <w:lang w:val="en-US"/>
        </w:rPr>
        <w:t xml:space="preserve"> </w:t>
      </w:r>
      <w:r w:rsidRPr="005244E6">
        <w:rPr>
          <w:lang w:val="en-US"/>
        </w:rPr>
        <w:t>June, Istanbul, Tur</w:t>
      </w:r>
      <w:r w:rsidRPr="005244E6">
        <w:rPr>
          <w:lang w:val="en-US"/>
        </w:rPr>
        <w:t>key.</w:t>
      </w:r>
    </w:p>
    <w:p w14:paraId="32395332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22" w:line="276" w:lineRule="auto"/>
        <w:ind w:left="853" w:right="133" w:hanging="356"/>
        <w:jc w:val="both"/>
        <w:rPr>
          <w:lang w:val="en-US"/>
        </w:rPr>
      </w:pPr>
      <w:r w:rsidRPr="005244E6">
        <w:rPr>
          <w:lang w:val="en-US"/>
        </w:rPr>
        <w:t>Gkorezis,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P.,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Mylonas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N.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proofErr w:type="spellStart"/>
      <w:r w:rsidRPr="005244E6">
        <w:rPr>
          <w:lang w:val="en-US"/>
        </w:rPr>
        <w:t>Besleme</w:t>
      </w:r>
      <w:proofErr w:type="spellEnd"/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A.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(2011),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intervening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role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of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organizational identification on the relationship between perceived external prestige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psychological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empowerment: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case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of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Greek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Citizens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Service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Centers,</w:t>
      </w:r>
      <w:r w:rsidRPr="005244E6">
        <w:rPr>
          <w:spacing w:val="1"/>
          <w:lang w:val="en-US"/>
        </w:rPr>
        <w:t xml:space="preserve"> </w:t>
      </w:r>
      <w:r w:rsidRPr="005244E6">
        <w:rPr>
          <w:i/>
          <w:lang w:val="en-US"/>
        </w:rPr>
        <w:t>Presented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at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the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16th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International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Conference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on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Corporate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Marketing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 xml:space="preserve">Communications, </w:t>
      </w:r>
      <w:r w:rsidRPr="005244E6">
        <w:rPr>
          <w:lang w:val="en-US"/>
        </w:rPr>
        <w:t>April, Athens, Greece.</w:t>
      </w:r>
    </w:p>
    <w:p w14:paraId="5C3974A9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before="119" w:line="276" w:lineRule="auto"/>
        <w:ind w:left="853" w:right="133" w:hanging="356"/>
        <w:jc w:val="both"/>
        <w:rPr>
          <w:lang w:val="en-US"/>
        </w:rPr>
      </w:pPr>
      <w:r w:rsidRPr="005244E6">
        <w:rPr>
          <w:lang w:val="en-US"/>
        </w:rPr>
        <w:t xml:space="preserve">Gkorezis, P., </w:t>
      </w:r>
      <w:proofErr w:type="spellStart"/>
      <w:r w:rsidRPr="005244E6">
        <w:rPr>
          <w:lang w:val="en-US"/>
        </w:rPr>
        <w:t>Hatzithomas</w:t>
      </w:r>
      <w:proofErr w:type="spellEnd"/>
      <w:r w:rsidRPr="005244E6">
        <w:rPr>
          <w:lang w:val="en-US"/>
        </w:rPr>
        <w:t xml:space="preserve">, L. and </w:t>
      </w:r>
      <w:proofErr w:type="spellStart"/>
      <w:r w:rsidRPr="005244E6">
        <w:rPr>
          <w:lang w:val="en-US"/>
        </w:rPr>
        <w:t>Petridou</w:t>
      </w:r>
      <w:proofErr w:type="spellEnd"/>
      <w:r w:rsidRPr="005244E6">
        <w:rPr>
          <w:lang w:val="en-US"/>
        </w:rPr>
        <w:t xml:space="preserve">, E. (2009), </w:t>
      </w:r>
      <w:proofErr w:type="spellStart"/>
      <w:r w:rsidRPr="005244E6">
        <w:rPr>
          <w:lang w:val="en-US"/>
        </w:rPr>
        <w:t>Humour</w:t>
      </w:r>
      <w:proofErr w:type="spellEnd"/>
      <w:r w:rsidRPr="005244E6">
        <w:rPr>
          <w:lang w:val="en-US"/>
        </w:rPr>
        <w:t xml:space="preserve"> as a moderator of 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relationship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between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Leader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–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Member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Exchange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employees’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ps</w:t>
      </w:r>
      <w:r w:rsidRPr="005244E6">
        <w:rPr>
          <w:lang w:val="en-US"/>
        </w:rPr>
        <w:t>ychological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 xml:space="preserve">empowerment, </w:t>
      </w:r>
      <w:r w:rsidRPr="005244E6">
        <w:rPr>
          <w:i/>
          <w:lang w:val="en-US"/>
        </w:rPr>
        <w:t>Presented at the International Academy of Management and Business</w:t>
      </w:r>
      <w:r w:rsidRPr="005244E6">
        <w:rPr>
          <w:lang w:val="en-US"/>
        </w:rPr>
        <w:t>,</w:t>
      </w:r>
      <w:r w:rsidRPr="005244E6">
        <w:rPr>
          <w:spacing w:val="-52"/>
          <w:lang w:val="en-US"/>
        </w:rPr>
        <w:t xml:space="preserve"> </w:t>
      </w:r>
      <w:r w:rsidRPr="005244E6">
        <w:rPr>
          <w:lang w:val="en-US"/>
        </w:rPr>
        <w:t>October,</w:t>
      </w:r>
      <w:r w:rsidRPr="005244E6">
        <w:rPr>
          <w:spacing w:val="-1"/>
          <w:lang w:val="en-US"/>
        </w:rPr>
        <w:t xml:space="preserve"> </w:t>
      </w:r>
      <w:r w:rsidRPr="005244E6">
        <w:rPr>
          <w:lang w:val="en-US"/>
        </w:rPr>
        <w:t>Istanbul.</w:t>
      </w:r>
    </w:p>
    <w:p w14:paraId="233D6CE2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line="276" w:lineRule="auto"/>
        <w:ind w:left="853" w:right="135" w:hanging="356"/>
        <w:jc w:val="both"/>
        <w:rPr>
          <w:lang w:val="en-US"/>
        </w:rPr>
      </w:pPr>
      <w:r w:rsidRPr="005244E6">
        <w:rPr>
          <w:lang w:val="en-US"/>
        </w:rPr>
        <w:t>Gkorezis,</w:t>
      </w:r>
      <w:r w:rsidRPr="005244E6">
        <w:rPr>
          <w:spacing w:val="18"/>
          <w:lang w:val="en-US"/>
        </w:rPr>
        <w:t xml:space="preserve"> </w:t>
      </w:r>
      <w:r w:rsidRPr="005244E6">
        <w:rPr>
          <w:lang w:val="en-US"/>
        </w:rPr>
        <w:t>P.</w:t>
      </w:r>
      <w:r w:rsidRPr="005244E6">
        <w:rPr>
          <w:spacing w:val="18"/>
          <w:lang w:val="en-US"/>
        </w:rPr>
        <w:t xml:space="preserve"> </w:t>
      </w:r>
      <w:r w:rsidRPr="005244E6">
        <w:rPr>
          <w:lang w:val="en-US"/>
        </w:rPr>
        <w:t>and</w:t>
      </w:r>
      <w:r w:rsidRPr="005244E6">
        <w:rPr>
          <w:spacing w:val="16"/>
          <w:lang w:val="en-US"/>
        </w:rPr>
        <w:t xml:space="preserve"> </w:t>
      </w:r>
      <w:proofErr w:type="spellStart"/>
      <w:r w:rsidRPr="005244E6">
        <w:rPr>
          <w:lang w:val="en-US"/>
        </w:rPr>
        <w:t>Petridou</w:t>
      </w:r>
      <w:proofErr w:type="spellEnd"/>
      <w:r w:rsidRPr="005244E6">
        <w:rPr>
          <w:lang w:val="en-US"/>
        </w:rPr>
        <w:t>,</w:t>
      </w:r>
      <w:r w:rsidRPr="005244E6">
        <w:rPr>
          <w:spacing w:val="15"/>
          <w:lang w:val="en-US"/>
        </w:rPr>
        <w:t xml:space="preserve"> </w:t>
      </w:r>
      <w:r w:rsidRPr="005244E6">
        <w:rPr>
          <w:lang w:val="en-US"/>
        </w:rPr>
        <w:t>E.</w:t>
      </w:r>
      <w:r w:rsidRPr="005244E6">
        <w:rPr>
          <w:spacing w:val="17"/>
          <w:lang w:val="en-US"/>
        </w:rPr>
        <w:t xml:space="preserve"> </w:t>
      </w:r>
      <w:r w:rsidRPr="005244E6">
        <w:rPr>
          <w:lang w:val="en-US"/>
        </w:rPr>
        <w:t>(2009),</w:t>
      </w:r>
      <w:r w:rsidRPr="005244E6">
        <w:rPr>
          <w:spacing w:val="18"/>
          <w:lang w:val="en-US"/>
        </w:rPr>
        <w:t xml:space="preserve"> </w:t>
      </w:r>
      <w:r w:rsidRPr="005244E6">
        <w:rPr>
          <w:lang w:val="en-US"/>
        </w:rPr>
        <w:t>Creating</w:t>
      </w:r>
      <w:r w:rsidRPr="005244E6">
        <w:rPr>
          <w:spacing w:val="18"/>
          <w:lang w:val="en-US"/>
        </w:rPr>
        <w:t xml:space="preserve"> </w:t>
      </w:r>
      <w:r w:rsidRPr="005244E6">
        <w:rPr>
          <w:lang w:val="en-US"/>
        </w:rPr>
        <w:t>an</w:t>
      </w:r>
      <w:r w:rsidRPr="005244E6">
        <w:rPr>
          <w:spacing w:val="16"/>
          <w:lang w:val="en-US"/>
        </w:rPr>
        <w:t xml:space="preserve"> </w:t>
      </w:r>
      <w:r w:rsidRPr="005244E6">
        <w:rPr>
          <w:lang w:val="en-US"/>
        </w:rPr>
        <w:t>empowered</w:t>
      </w:r>
      <w:r w:rsidRPr="005244E6">
        <w:rPr>
          <w:spacing w:val="15"/>
          <w:lang w:val="en-US"/>
        </w:rPr>
        <w:t xml:space="preserve"> </w:t>
      </w:r>
      <w:r w:rsidRPr="005244E6">
        <w:rPr>
          <w:lang w:val="en-US"/>
        </w:rPr>
        <w:t>workforce:</w:t>
      </w:r>
      <w:r w:rsidRPr="005244E6">
        <w:rPr>
          <w:spacing w:val="16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5"/>
          <w:lang w:val="en-US"/>
        </w:rPr>
        <w:t xml:space="preserve"> </w:t>
      </w:r>
      <w:r w:rsidRPr="005244E6">
        <w:rPr>
          <w:lang w:val="en-US"/>
        </w:rPr>
        <w:t>effect</w:t>
      </w:r>
      <w:r w:rsidRPr="005244E6">
        <w:rPr>
          <w:spacing w:val="-52"/>
          <w:lang w:val="en-US"/>
        </w:rPr>
        <w:t xml:space="preserve"> </w:t>
      </w:r>
      <w:r w:rsidRPr="005244E6">
        <w:rPr>
          <w:lang w:val="en-US"/>
        </w:rPr>
        <w:t xml:space="preserve">of intrinsic rewards on the psychological empowerment of employees, </w:t>
      </w:r>
      <w:r w:rsidRPr="005244E6">
        <w:rPr>
          <w:i/>
          <w:lang w:val="en-US"/>
        </w:rPr>
        <w:t>Presented at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the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59th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British,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Universities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Industrial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Relations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Association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Conference</w:t>
      </w:r>
      <w:r w:rsidRPr="005244E6">
        <w:rPr>
          <w:lang w:val="en-US"/>
        </w:rPr>
        <w:t>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July,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Cardiff.</w:t>
      </w:r>
    </w:p>
    <w:p w14:paraId="0686ECC0" w14:textId="77777777" w:rsidR="00D65E58" w:rsidRPr="005244E6" w:rsidRDefault="000F2663">
      <w:pPr>
        <w:pStyle w:val="ListParagraph"/>
        <w:numPr>
          <w:ilvl w:val="2"/>
          <w:numId w:val="3"/>
        </w:numPr>
        <w:tabs>
          <w:tab w:val="left" w:pos="861"/>
        </w:tabs>
        <w:spacing w:line="276" w:lineRule="auto"/>
        <w:ind w:left="853" w:right="135" w:hanging="356"/>
        <w:jc w:val="both"/>
        <w:rPr>
          <w:i/>
          <w:lang w:val="en-US"/>
        </w:rPr>
      </w:pPr>
      <w:r w:rsidRPr="005244E6">
        <w:rPr>
          <w:lang w:val="en-US"/>
        </w:rPr>
        <w:t xml:space="preserve">Gkorezis, P. and </w:t>
      </w:r>
      <w:proofErr w:type="spellStart"/>
      <w:r w:rsidRPr="005244E6">
        <w:rPr>
          <w:lang w:val="en-US"/>
        </w:rPr>
        <w:t>Petridou</w:t>
      </w:r>
      <w:proofErr w:type="spellEnd"/>
      <w:r w:rsidRPr="005244E6">
        <w:rPr>
          <w:lang w:val="en-US"/>
        </w:rPr>
        <w:t>, E. (2009), The impact of extrinsic rewards on nurses’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psy</w:t>
      </w:r>
      <w:r w:rsidRPr="005244E6">
        <w:rPr>
          <w:lang w:val="en-US"/>
        </w:rPr>
        <w:t>chological</w:t>
      </w:r>
      <w:r w:rsidRPr="005244E6">
        <w:rPr>
          <w:spacing w:val="2"/>
          <w:lang w:val="en-US"/>
        </w:rPr>
        <w:t xml:space="preserve"> </w:t>
      </w:r>
      <w:r w:rsidRPr="005244E6">
        <w:rPr>
          <w:lang w:val="en-US"/>
        </w:rPr>
        <w:t>empowerment:</w:t>
      </w:r>
      <w:r w:rsidRPr="005244E6">
        <w:rPr>
          <w:spacing w:val="5"/>
          <w:lang w:val="en-US"/>
        </w:rPr>
        <w:t xml:space="preserve"> </w:t>
      </w:r>
      <w:r w:rsidRPr="005244E6">
        <w:rPr>
          <w:lang w:val="en-US"/>
        </w:rPr>
        <w:t>the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case</w:t>
      </w:r>
      <w:r w:rsidRPr="005244E6">
        <w:rPr>
          <w:spacing w:val="2"/>
          <w:lang w:val="en-US"/>
        </w:rPr>
        <w:t xml:space="preserve"> </w:t>
      </w:r>
      <w:r w:rsidRPr="005244E6">
        <w:rPr>
          <w:lang w:val="en-US"/>
        </w:rPr>
        <w:t>of</w:t>
      </w:r>
      <w:r w:rsidRPr="005244E6">
        <w:rPr>
          <w:spacing w:val="3"/>
          <w:lang w:val="en-US"/>
        </w:rPr>
        <w:t xml:space="preserve"> </w:t>
      </w:r>
      <w:r w:rsidRPr="005244E6">
        <w:rPr>
          <w:lang w:val="en-US"/>
        </w:rPr>
        <w:t>Health</w:t>
      </w:r>
      <w:r w:rsidRPr="005244E6">
        <w:rPr>
          <w:spacing w:val="2"/>
          <w:lang w:val="en-US"/>
        </w:rPr>
        <w:t xml:space="preserve"> </w:t>
      </w:r>
      <w:r w:rsidRPr="005244E6">
        <w:rPr>
          <w:lang w:val="en-US"/>
        </w:rPr>
        <w:t>Care</w:t>
      </w:r>
      <w:r w:rsidRPr="005244E6">
        <w:rPr>
          <w:spacing w:val="1"/>
          <w:lang w:val="en-US"/>
        </w:rPr>
        <w:t xml:space="preserve"> </w:t>
      </w:r>
      <w:r w:rsidRPr="005244E6">
        <w:rPr>
          <w:lang w:val="en-US"/>
        </w:rPr>
        <w:t>in</w:t>
      </w:r>
      <w:r w:rsidRPr="005244E6">
        <w:rPr>
          <w:spacing w:val="2"/>
          <w:lang w:val="en-US"/>
        </w:rPr>
        <w:t xml:space="preserve"> </w:t>
      </w:r>
      <w:r w:rsidRPr="005244E6">
        <w:rPr>
          <w:lang w:val="en-US"/>
        </w:rPr>
        <w:t>Greece,</w:t>
      </w:r>
      <w:r w:rsidRPr="005244E6">
        <w:rPr>
          <w:spacing w:val="4"/>
          <w:lang w:val="en-US"/>
        </w:rPr>
        <w:t xml:space="preserve"> </w:t>
      </w:r>
      <w:r w:rsidRPr="005244E6">
        <w:rPr>
          <w:i/>
          <w:lang w:val="en-US"/>
        </w:rPr>
        <w:t>Presented</w:t>
      </w:r>
      <w:r w:rsidRPr="005244E6">
        <w:rPr>
          <w:i/>
          <w:spacing w:val="3"/>
          <w:lang w:val="en-US"/>
        </w:rPr>
        <w:t xml:space="preserve"> </w:t>
      </w:r>
      <w:r w:rsidRPr="005244E6">
        <w:rPr>
          <w:i/>
          <w:lang w:val="en-US"/>
        </w:rPr>
        <w:t>at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the</w:t>
      </w:r>
      <w:r w:rsidRPr="005244E6">
        <w:rPr>
          <w:i/>
          <w:spacing w:val="3"/>
          <w:lang w:val="en-US"/>
        </w:rPr>
        <w:t xml:space="preserve"> </w:t>
      </w:r>
      <w:r w:rsidRPr="005244E6">
        <w:rPr>
          <w:i/>
          <w:lang w:val="en-US"/>
        </w:rPr>
        <w:t>4th</w:t>
      </w:r>
    </w:p>
    <w:p w14:paraId="013542A4" w14:textId="77777777" w:rsidR="00D65E58" w:rsidRPr="005244E6" w:rsidRDefault="000F2663">
      <w:pPr>
        <w:spacing w:line="252" w:lineRule="exact"/>
        <w:ind w:left="853"/>
        <w:jc w:val="both"/>
        <w:rPr>
          <w:lang w:val="en-US"/>
        </w:rPr>
      </w:pPr>
      <w:r w:rsidRPr="005244E6">
        <w:rPr>
          <w:i/>
          <w:lang w:val="en-US"/>
        </w:rPr>
        <w:t>L.S.E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PH.D. Symposium on</w:t>
      </w:r>
      <w:r w:rsidRPr="005244E6">
        <w:rPr>
          <w:i/>
          <w:spacing w:val="-2"/>
          <w:lang w:val="en-US"/>
        </w:rPr>
        <w:t xml:space="preserve"> </w:t>
      </w:r>
      <w:r w:rsidRPr="005244E6">
        <w:rPr>
          <w:i/>
          <w:lang w:val="en-US"/>
        </w:rPr>
        <w:t>Contemporary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Greece and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Cyprus</w:t>
      </w:r>
      <w:r w:rsidRPr="005244E6">
        <w:rPr>
          <w:lang w:val="en-US"/>
        </w:rPr>
        <w:t>,</w:t>
      </w:r>
      <w:r w:rsidRPr="005244E6">
        <w:rPr>
          <w:spacing w:val="-3"/>
          <w:lang w:val="en-US"/>
        </w:rPr>
        <w:t xml:space="preserve"> </w:t>
      </w:r>
      <w:r w:rsidRPr="005244E6">
        <w:rPr>
          <w:lang w:val="en-US"/>
        </w:rPr>
        <w:t>June,</w:t>
      </w:r>
      <w:r w:rsidRPr="005244E6">
        <w:rPr>
          <w:spacing w:val="-2"/>
          <w:lang w:val="en-US"/>
        </w:rPr>
        <w:t xml:space="preserve"> </w:t>
      </w:r>
      <w:r w:rsidRPr="005244E6">
        <w:rPr>
          <w:lang w:val="en-US"/>
        </w:rPr>
        <w:t>London.</w:t>
      </w:r>
    </w:p>
    <w:p w14:paraId="734A4C97" w14:textId="77777777" w:rsidR="00D65E58" w:rsidRPr="005244E6" w:rsidRDefault="00D65E58">
      <w:pPr>
        <w:pStyle w:val="BodyText"/>
        <w:rPr>
          <w:sz w:val="24"/>
          <w:lang w:val="en-US"/>
        </w:rPr>
      </w:pPr>
    </w:p>
    <w:p w14:paraId="5EA80D93" w14:textId="77777777" w:rsidR="00D65E58" w:rsidRDefault="00D65E58">
      <w:pPr>
        <w:pStyle w:val="BodyText"/>
        <w:spacing w:before="4"/>
        <w:rPr>
          <w:sz w:val="26"/>
        </w:rPr>
      </w:pPr>
    </w:p>
    <w:p w14:paraId="701D996A" w14:textId="6480BAC2" w:rsidR="00D65E58" w:rsidRDefault="000F2663">
      <w:pPr>
        <w:pStyle w:val="Heading2"/>
        <w:numPr>
          <w:ilvl w:val="0"/>
          <w:numId w:val="1"/>
        </w:numPr>
        <w:tabs>
          <w:tab w:val="left" w:pos="915"/>
          <w:tab w:val="left" w:pos="916"/>
        </w:tabs>
        <w:spacing w:before="0"/>
      </w:pPr>
      <w:r>
        <w:pict w14:anchorId="18A32F4F">
          <v:rect id="_x0000_s1026" style="position:absolute;left:0;text-align:left;margin-left:88.6pt;margin-top:15.55pt;width:418.25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68028A">
        <w:rPr>
          <w:lang w:val="en-US"/>
        </w:rPr>
        <w:t>Other Academic Activities</w:t>
      </w:r>
    </w:p>
    <w:p w14:paraId="0C171C74" w14:textId="69A16906" w:rsidR="00D65E58" w:rsidRPr="005244E6" w:rsidRDefault="000F2663" w:rsidP="008D38C6">
      <w:pPr>
        <w:tabs>
          <w:tab w:val="left" w:pos="1218"/>
        </w:tabs>
        <w:spacing w:before="92" w:line="276" w:lineRule="auto"/>
        <w:ind w:right="133"/>
        <w:jc w:val="both"/>
        <w:rPr>
          <w:i/>
          <w:lang w:val="en-US"/>
        </w:rPr>
      </w:pPr>
      <w:r w:rsidRPr="0068028A">
        <w:rPr>
          <w:b/>
          <w:bCs/>
          <w:lang w:val="en-US"/>
        </w:rPr>
        <w:t>Reviewer</w:t>
      </w:r>
      <w:r w:rsidR="0068028A" w:rsidRPr="0068028A">
        <w:rPr>
          <w:lang w:val="en-US"/>
        </w:rPr>
        <w:t>:</w:t>
      </w:r>
      <w:r w:rsidRPr="0068028A">
        <w:rPr>
          <w:lang w:val="en-US"/>
        </w:rPr>
        <w:t xml:space="preserve"> </w:t>
      </w:r>
      <w:r w:rsidRPr="0068028A">
        <w:rPr>
          <w:i/>
          <w:lang w:val="en-US"/>
        </w:rPr>
        <w:t>European Journal of</w:t>
      </w:r>
      <w:r w:rsidRPr="0068028A">
        <w:rPr>
          <w:i/>
          <w:spacing w:val="1"/>
          <w:lang w:val="en-US"/>
        </w:rPr>
        <w:t xml:space="preserve"> </w:t>
      </w:r>
      <w:r w:rsidRPr="0068028A">
        <w:rPr>
          <w:i/>
          <w:lang w:val="en-US"/>
        </w:rPr>
        <w:t>Work and Organizational Psycholog</w:t>
      </w:r>
      <w:r w:rsidR="0068028A">
        <w:rPr>
          <w:i/>
          <w:lang w:val="en-US"/>
        </w:rPr>
        <w:t>y</w:t>
      </w:r>
      <w:r w:rsidRPr="0068028A">
        <w:rPr>
          <w:i/>
          <w:lang w:val="en-US"/>
        </w:rPr>
        <w:t>, International Journal of Human Resource</w:t>
      </w:r>
      <w:r w:rsidRPr="0068028A">
        <w:rPr>
          <w:i/>
          <w:spacing w:val="-52"/>
          <w:lang w:val="en-US"/>
        </w:rPr>
        <w:t xml:space="preserve"> </w:t>
      </w:r>
      <w:r w:rsidRPr="0068028A">
        <w:rPr>
          <w:i/>
          <w:lang w:val="en-US"/>
        </w:rPr>
        <w:t>Management,</w:t>
      </w:r>
      <w:r w:rsidRPr="0068028A">
        <w:rPr>
          <w:i/>
          <w:spacing w:val="43"/>
          <w:lang w:val="en-US"/>
        </w:rPr>
        <w:t xml:space="preserve"> </w:t>
      </w:r>
      <w:r w:rsidRPr="0068028A">
        <w:rPr>
          <w:i/>
          <w:lang w:val="en-US"/>
        </w:rPr>
        <w:t>Journal</w:t>
      </w:r>
      <w:r w:rsidRPr="0068028A">
        <w:rPr>
          <w:i/>
          <w:spacing w:val="47"/>
          <w:lang w:val="en-US"/>
        </w:rPr>
        <w:t xml:space="preserve"> </w:t>
      </w:r>
      <w:r w:rsidRPr="0068028A">
        <w:rPr>
          <w:i/>
          <w:lang w:val="en-US"/>
        </w:rPr>
        <w:t>of</w:t>
      </w:r>
      <w:r w:rsidRPr="0068028A">
        <w:rPr>
          <w:i/>
          <w:spacing w:val="44"/>
          <w:lang w:val="en-US"/>
        </w:rPr>
        <w:t xml:space="preserve"> </w:t>
      </w:r>
      <w:r w:rsidRPr="0068028A">
        <w:rPr>
          <w:i/>
          <w:lang w:val="en-US"/>
        </w:rPr>
        <w:t>Personnel</w:t>
      </w:r>
      <w:r w:rsidRPr="0068028A">
        <w:rPr>
          <w:i/>
          <w:spacing w:val="47"/>
          <w:lang w:val="en-US"/>
        </w:rPr>
        <w:t xml:space="preserve"> </w:t>
      </w:r>
      <w:r w:rsidRPr="0068028A">
        <w:rPr>
          <w:i/>
          <w:lang w:val="en-US"/>
        </w:rPr>
        <w:t>Psychology,</w:t>
      </w:r>
      <w:r w:rsidRPr="0068028A">
        <w:rPr>
          <w:i/>
          <w:spacing w:val="43"/>
          <w:lang w:val="en-US"/>
        </w:rPr>
        <w:t xml:space="preserve"> </w:t>
      </w:r>
      <w:r w:rsidRPr="0068028A">
        <w:rPr>
          <w:i/>
          <w:lang w:val="en-US"/>
        </w:rPr>
        <w:t>Leadership</w:t>
      </w:r>
      <w:r w:rsidRPr="0068028A">
        <w:rPr>
          <w:i/>
          <w:spacing w:val="44"/>
          <w:lang w:val="en-US"/>
        </w:rPr>
        <w:t xml:space="preserve"> </w:t>
      </w:r>
      <w:r w:rsidRPr="0068028A">
        <w:rPr>
          <w:i/>
          <w:lang w:val="en-US"/>
        </w:rPr>
        <w:t>and</w:t>
      </w:r>
      <w:r w:rsidRPr="0068028A">
        <w:rPr>
          <w:i/>
          <w:spacing w:val="47"/>
          <w:lang w:val="en-US"/>
        </w:rPr>
        <w:t xml:space="preserve"> </w:t>
      </w:r>
      <w:r w:rsidRPr="0068028A">
        <w:rPr>
          <w:i/>
          <w:lang w:val="en-US"/>
        </w:rPr>
        <w:t>Organization</w:t>
      </w:r>
      <w:r w:rsidR="008D38C6">
        <w:rPr>
          <w:i/>
          <w:lang w:val="en-US"/>
        </w:rPr>
        <w:t xml:space="preserve"> </w:t>
      </w:r>
      <w:r w:rsidRPr="005244E6">
        <w:rPr>
          <w:i/>
          <w:lang w:val="en-US"/>
        </w:rPr>
        <w:t>Development</w:t>
      </w:r>
      <w:r w:rsidRPr="005244E6">
        <w:rPr>
          <w:i/>
          <w:spacing w:val="24"/>
          <w:lang w:val="en-US"/>
        </w:rPr>
        <w:t xml:space="preserve"> </w:t>
      </w:r>
      <w:r w:rsidRPr="005244E6">
        <w:rPr>
          <w:i/>
          <w:lang w:val="en-US"/>
        </w:rPr>
        <w:t>Journal,</w:t>
      </w:r>
      <w:r w:rsidRPr="005244E6">
        <w:rPr>
          <w:i/>
          <w:spacing w:val="23"/>
          <w:lang w:val="en-US"/>
        </w:rPr>
        <w:t xml:space="preserve"> </w:t>
      </w:r>
      <w:r w:rsidRPr="005244E6">
        <w:rPr>
          <w:i/>
          <w:lang w:val="en-US"/>
        </w:rPr>
        <w:t>Management</w:t>
      </w:r>
      <w:r w:rsidRPr="005244E6">
        <w:rPr>
          <w:i/>
          <w:spacing w:val="26"/>
          <w:lang w:val="en-US"/>
        </w:rPr>
        <w:t xml:space="preserve"> </w:t>
      </w:r>
      <w:r w:rsidRPr="005244E6">
        <w:rPr>
          <w:i/>
          <w:lang w:val="en-US"/>
        </w:rPr>
        <w:t>Research</w:t>
      </w:r>
      <w:r w:rsidRPr="005244E6">
        <w:rPr>
          <w:i/>
          <w:spacing w:val="23"/>
          <w:lang w:val="en-US"/>
        </w:rPr>
        <w:t xml:space="preserve"> </w:t>
      </w:r>
      <w:r w:rsidRPr="005244E6">
        <w:rPr>
          <w:i/>
          <w:lang w:val="en-US"/>
        </w:rPr>
        <w:t>Review,</w:t>
      </w:r>
      <w:r w:rsidRPr="005244E6">
        <w:rPr>
          <w:i/>
          <w:spacing w:val="25"/>
          <w:lang w:val="en-US"/>
        </w:rPr>
        <w:t xml:space="preserve"> </w:t>
      </w:r>
      <w:r w:rsidRPr="005244E6">
        <w:rPr>
          <w:i/>
          <w:lang w:val="en-US"/>
        </w:rPr>
        <w:t>Journal</w:t>
      </w:r>
      <w:r w:rsidRPr="005244E6">
        <w:rPr>
          <w:i/>
          <w:spacing w:val="26"/>
          <w:lang w:val="en-US"/>
        </w:rPr>
        <w:t xml:space="preserve"> </w:t>
      </w:r>
      <w:r w:rsidRPr="005244E6">
        <w:rPr>
          <w:i/>
          <w:lang w:val="en-US"/>
        </w:rPr>
        <w:t>of</w:t>
      </w:r>
      <w:r w:rsidRPr="005244E6">
        <w:rPr>
          <w:i/>
          <w:spacing w:val="26"/>
          <w:lang w:val="en-US"/>
        </w:rPr>
        <w:t xml:space="preserve"> </w:t>
      </w:r>
      <w:r w:rsidRPr="005244E6">
        <w:rPr>
          <w:i/>
          <w:lang w:val="en-US"/>
        </w:rPr>
        <w:t>Advanced</w:t>
      </w:r>
      <w:r w:rsidRPr="005244E6">
        <w:rPr>
          <w:i/>
          <w:spacing w:val="-52"/>
          <w:lang w:val="en-US"/>
        </w:rPr>
        <w:t xml:space="preserve"> </w:t>
      </w:r>
      <w:r w:rsidRPr="005244E6">
        <w:rPr>
          <w:i/>
          <w:lang w:val="en-US"/>
        </w:rPr>
        <w:t>Nursing,</w:t>
      </w:r>
      <w:r w:rsidRPr="005244E6">
        <w:rPr>
          <w:i/>
          <w:spacing w:val="-1"/>
          <w:lang w:val="en-US"/>
        </w:rPr>
        <w:t xml:space="preserve"> </w:t>
      </w:r>
      <w:r w:rsidRPr="005244E6">
        <w:rPr>
          <w:i/>
          <w:lang w:val="en-US"/>
        </w:rPr>
        <w:t>Baltic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Journal</w:t>
      </w:r>
      <w:r w:rsidRPr="005244E6">
        <w:rPr>
          <w:i/>
          <w:spacing w:val="1"/>
          <w:lang w:val="en-US"/>
        </w:rPr>
        <w:t xml:space="preserve"> </w:t>
      </w:r>
      <w:r w:rsidRPr="005244E6">
        <w:rPr>
          <w:i/>
          <w:lang w:val="en-US"/>
        </w:rPr>
        <w:t>of</w:t>
      </w:r>
      <w:r w:rsidRPr="005244E6">
        <w:rPr>
          <w:i/>
          <w:spacing w:val="-4"/>
          <w:lang w:val="en-US"/>
        </w:rPr>
        <w:t xml:space="preserve"> </w:t>
      </w:r>
      <w:r w:rsidRPr="005244E6">
        <w:rPr>
          <w:i/>
          <w:lang w:val="en-US"/>
        </w:rPr>
        <w:t>Management.</w:t>
      </w:r>
    </w:p>
    <w:p w14:paraId="6DAB5625" w14:textId="1052D0DE" w:rsidR="00D65E58" w:rsidRPr="008D38C6" w:rsidRDefault="008D38C6" w:rsidP="008D38C6">
      <w:pPr>
        <w:tabs>
          <w:tab w:val="left" w:pos="1218"/>
        </w:tabs>
        <w:spacing w:before="120" w:line="278" w:lineRule="auto"/>
        <w:ind w:right="133"/>
        <w:rPr>
          <w:i/>
          <w:lang w:val="en-US"/>
        </w:rPr>
      </w:pPr>
      <w:r w:rsidRPr="008D38C6">
        <w:rPr>
          <w:b/>
          <w:bCs/>
          <w:i/>
          <w:lang w:val="en-US"/>
        </w:rPr>
        <w:t>S</w:t>
      </w:r>
      <w:r w:rsidR="000F2663" w:rsidRPr="008D38C6">
        <w:rPr>
          <w:b/>
          <w:bCs/>
          <w:i/>
          <w:lang w:val="en-US"/>
        </w:rPr>
        <w:t>enior</w:t>
      </w:r>
      <w:r w:rsidR="000F2663" w:rsidRPr="008D38C6">
        <w:rPr>
          <w:b/>
          <w:bCs/>
          <w:i/>
          <w:spacing w:val="41"/>
          <w:lang w:val="en-US"/>
        </w:rPr>
        <w:t xml:space="preserve"> </w:t>
      </w:r>
      <w:r w:rsidR="000F2663" w:rsidRPr="008D38C6">
        <w:rPr>
          <w:b/>
          <w:bCs/>
          <w:i/>
          <w:lang w:val="en-US"/>
        </w:rPr>
        <w:t>Editor</w:t>
      </w:r>
      <w:r w:rsidRPr="008D38C6">
        <w:rPr>
          <w:b/>
          <w:bCs/>
          <w:i/>
          <w:lang w:val="en-US"/>
        </w:rPr>
        <w:t>:</w:t>
      </w:r>
      <w:r w:rsidRPr="008D38C6">
        <w:rPr>
          <w:i/>
          <w:lang w:val="en-US"/>
        </w:rPr>
        <w:t xml:space="preserve"> </w:t>
      </w:r>
      <w:r w:rsidR="000F2663" w:rsidRPr="008D38C6">
        <w:rPr>
          <w:i/>
          <w:lang w:val="en-US"/>
        </w:rPr>
        <w:t>E</w:t>
      </w:r>
      <w:r w:rsidR="000F2663" w:rsidRPr="008D38C6">
        <w:rPr>
          <w:i/>
          <w:lang w:val="en-US"/>
        </w:rPr>
        <w:t>u</w:t>
      </w:r>
      <w:r w:rsidR="000F2663" w:rsidRPr="008D38C6">
        <w:rPr>
          <w:i/>
          <w:lang w:val="en-US"/>
        </w:rPr>
        <w:t>rope’s</w:t>
      </w:r>
      <w:r w:rsidR="000F2663" w:rsidRPr="008D38C6">
        <w:rPr>
          <w:i/>
          <w:spacing w:val="38"/>
          <w:lang w:val="en-US"/>
        </w:rPr>
        <w:t xml:space="preserve"> </w:t>
      </w:r>
      <w:r w:rsidR="000F2663" w:rsidRPr="008D38C6">
        <w:rPr>
          <w:i/>
          <w:lang w:val="en-US"/>
        </w:rPr>
        <w:t>Journal</w:t>
      </w:r>
      <w:r w:rsidR="000F2663" w:rsidRPr="008D38C6">
        <w:rPr>
          <w:i/>
          <w:spacing w:val="39"/>
          <w:lang w:val="en-US"/>
        </w:rPr>
        <w:t xml:space="preserve"> </w:t>
      </w:r>
      <w:r w:rsidR="000F2663" w:rsidRPr="008D38C6">
        <w:rPr>
          <w:i/>
          <w:lang w:val="en-US"/>
        </w:rPr>
        <w:t>of</w:t>
      </w:r>
      <w:r w:rsidR="000F2663" w:rsidRPr="008D38C6">
        <w:rPr>
          <w:i/>
          <w:spacing w:val="-52"/>
          <w:lang w:val="en-US"/>
        </w:rPr>
        <w:t xml:space="preserve"> </w:t>
      </w:r>
      <w:r w:rsidR="000F2663" w:rsidRPr="008D38C6">
        <w:rPr>
          <w:i/>
          <w:lang w:val="en-US"/>
        </w:rPr>
        <w:t>Psychology.</w:t>
      </w:r>
    </w:p>
    <w:sectPr w:rsidR="00D65E58" w:rsidRPr="008D38C6">
      <w:pgSz w:w="11910" w:h="16840"/>
      <w:pgMar w:top="1360" w:right="1660" w:bottom="1140" w:left="166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0084F" w14:textId="77777777" w:rsidR="000F2663" w:rsidRDefault="000F2663">
      <w:r>
        <w:separator/>
      </w:r>
    </w:p>
  </w:endnote>
  <w:endnote w:type="continuationSeparator" w:id="0">
    <w:p w14:paraId="310076A0" w14:textId="77777777" w:rsidR="000F2663" w:rsidRDefault="000F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DD0C" w14:textId="77777777" w:rsidR="00D65E58" w:rsidRDefault="000F2663">
    <w:pPr>
      <w:pStyle w:val="BodyText"/>
      <w:spacing w:line="14" w:lineRule="auto"/>
      <w:rPr>
        <w:sz w:val="20"/>
      </w:rPr>
    </w:pPr>
    <w:r>
      <w:pict w14:anchorId="0CCE500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75pt;margin-top:783.05pt;width:16.1pt;height:13.05pt;z-index:-251658752;mso-position-horizontal-relative:page;mso-position-vertical-relative:page" filled="f" stroked="f">
          <v:textbox inset="0,0,0,0">
            <w:txbxContent>
              <w:p w14:paraId="61E0FDE0" w14:textId="77777777" w:rsidR="00D65E58" w:rsidRDefault="000F266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9D99E" w14:textId="77777777" w:rsidR="000F2663" w:rsidRDefault="000F2663">
      <w:r>
        <w:separator/>
      </w:r>
    </w:p>
  </w:footnote>
  <w:footnote w:type="continuationSeparator" w:id="0">
    <w:p w14:paraId="6812D2D4" w14:textId="77777777" w:rsidR="000F2663" w:rsidRDefault="000F2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C7695"/>
    <w:multiLevelType w:val="multilevel"/>
    <w:tmpl w:val="FDFE852E"/>
    <w:lvl w:ilvl="0">
      <w:start w:val="4"/>
      <w:numFmt w:val="decimal"/>
      <w:lvlText w:val="%1"/>
      <w:lvlJc w:val="left"/>
      <w:pPr>
        <w:ind w:left="465" w:hanging="325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465" w:hanging="3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2576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293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152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010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869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D5C44E3"/>
    <w:multiLevelType w:val="hybridMultilevel"/>
    <w:tmpl w:val="29DC4F48"/>
    <w:lvl w:ilvl="0" w:tplc="E7E4A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0110E"/>
    <w:multiLevelType w:val="hybridMultilevel"/>
    <w:tmpl w:val="CF7661FC"/>
    <w:lvl w:ilvl="0" w:tplc="8A78BEE8">
      <w:start w:val="1"/>
      <w:numFmt w:val="decimal"/>
      <w:lvlText w:val="%1."/>
      <w:lvlJc w:val="left"/>
      <w:pPr>
        <w:ind w:left="706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n-US" w:bidi="ar-SA"/>
      </w:rPr>
    </w:lvl>
    <w:lvl w:ilvl="1" w:tplc="69A8CE02">
      <w:numFmt w:val="bullet"/>
      <w:lvlText w:val="•"/>
      <w:lvlJc w:val="left"/>
      <w:pPr>
        <w:ind w:left="1488" w:hanging="567"/>
      </w:pPr>
      <w:rPr>
        <w:rFonts w:hint="default"/>
        <w:lang w:val="el-GR" w:eastAsia="en-US" w:bidi="ar-SA"/>
      </w:rPr>
    </w:lvl>
    <w:lvl w:ilvl="2" w:tplc="C29EB818">
      <w:numFmt w:val="bullet"/>
      <w:lvlText w:val="•"/>
      <w:lvlJc w:val="left"/>
      <w:pPr>
        <w:ind w:left="2277" w:hanging="567"/>
      </w:pPr>
      <w:rPr>
        <w:rFonts w:hint="default"/>
        <w:lang w:val="el-GR" w:eastAsia="en-US" w:bidi="ar-SA"/>
      </w:rPr>
    </w:lvl>
    <w:lvl w:ilvl="3" w:tplc="E0247C30">
      <w:numFmt w:val="bullet"/>
      <w:lvlText w:val="•"/>
      <w:lvlJc w:val="left"/>
      <w:pPr>
        <w:ind w:left="3065" w:hanging="567"/>
      </w:pPr>
      <w:rPr>
        <w:rFonts w:hint="default"/>
        <w:lang w:val="el-GR" w:eastAsia="en-US" w:bidi="ar-SA"/>
      </w:rPr>
    </w:lvl>
    <w:lvl w:ilvl="4" w:tplc="A9DCCEE4">
      <w:numFmt w:val="bullet"/>
      <w:lvlText w:val="•"/>
      <w:lvlJc w:val="left"/>
      <w:pPr>
        <w:ind w:left="3854" w:hanging="567"/>
      </w:pPr>
      <w:rPr>
        <w:rFonts w:hint="default"/>
        <w:lang w:val="el-GR" w:eastAsia="en-US" w:bidi="ar-SA"/>
      </w:rPr>
    </w:lvl>
    <w:lvl w:ilvl="5" w:tplc="B7166108">
      <w:numFmt w:val="bullet"/>
      <w:lvlText w:val="•"/>
      <w:lvlJc w:val="left"/>
      <w:pPr>
        <w:ind w:left="4643" w:hanging="567"/>
      </w:pPr>
      <w:rPr>
        <w:rFonts w:hint="default"/>
        <w:lang w:val="el-GR" w:eastAsia="en-US" w:bidi="ar-SA"/>
      </w:rPr>
    </w:lvl>
    <w:lvl w:ilvl="6" w:tplc="FD44B6D0">
      <w:numFmt w:val="bullet"/>
      <w:lvlText w:val="•"/>
      <w:lvlJc w:val="left"/>
      <w:pPr>
        <w:ind w:left="5431" w:hanging="567"/>
      </w:pPr>
      <w:rPr>
        <w:rFonts w:hint="default"/>
        <w:lang w:val="el-GR" w:eastAsia="en-US" w:bidi="ar-SA"/>
      </w:rPr>
    </w:lvl>
    <w:lvl w:ilvl="7" w:tplc="EB5CC38C">
      <w:numFmt w:val="bullet"/>
      <w:lvlText w:val="•"/>
      <w:lvlJc w:val="left"/>
      <w:pPr>
        <w:ind w:left="6220" w:hanging="567"/>
      </w:pPr>
      <w:rPr>
        <w:rFonts w:hint="default"/>
        <w:lang w:val="el-GR" w:eastAsia="en-US" w:bidi="ar-SA"/>
      </w:rPr>
    </w:lvl>
    <w:lvl w:ilvl="8" w:tplc="544691C4">
      <w:numFmt w:val="bullet"/>
      <w:lvlText w:val="•"/>
      <w:lvlJc w:val="left"/>
      <w:pPr>
        <w:ind w:left="7009" w:hanging="567"/>
      </w:pPr>
      <w:rPr>
        <w:rFonts w:hint="default"/>
        <w:lang w:val="el-GR" w:eastAsia="en-US" w:bidi="ar-SA"/>
      </w:rPr>
    </w:lvl>
  </w:abstractNum>
  <w:abstractNum w:abstractNumId="3" w15:restartNumberingAfterBreak="0">
    <w:nsid w:val="4E985A45"/>
    <w:multiLevelType w:val="hybridMultilevel"/>
    <w:tmpl w:val="9C60B0E4"/>
    <w:lvl w:ilvl="0" w:tplc="CAF48460">
      <w:start w:val="5"/>
      <w:numFmt w:val="decimal"/>
      <w:lvlText w:val="%1."/>
      <w:lvlJc w:val="left"/>
      <w:pPr>
        <w:ind w:left="915" w:hanging="7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n-US" w:bidi="ar-SA"/>
      </w:rPr>
    </w:lvl>
    <w:lvl w:ilvl="1" w:tplc="F4F869CC">
      <w:start w:val="1"/>
      <w:numFmt w:val="decimal"/>
      <w:lvlText w:val="%2."/>
      <w:lvlJc w:val="left"/>
      <w:pPr>
        <w:ind w:left="1218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l-GR" w:eastAsia="en-US" w:bidi="ar-SA"/>
      </w:rPr>
    </w:lvl>
    <w:lvl w:ilvl="2" w:tplc="11EE1E4A">
      <w:numFmt w:val="bullet"/>
      <w:lvlText w:val="•"/>
      <w:lvlJc w:val="left"/>
      <w:pPr>
        <w:ind w:left="2038" w:hanging="360"/>
      </w:pPr>
      <w:rPr>
        <w:rFonts w:hint="default"/>
        <w:lang w:val="el-GR" w:eastAsia="en-US" w:bidi="ar-SA"/>
      </w:rPr>
    </w:lvl>
    <w:lvl w:ilvl="3" w:tplc="5DD630E6">
      <w:numFmt w:val="bullet"/>
      <w:lvlText w:val="•"/>
      <w:lvlJc w:val="left"/>
      <w:pPr>
        <w:ind w:left="2856" w:hanging="360"/>
      </w:pPr>
      <w:rPr>
        <w:rFonts w:hint="default"/>
        <w:lang w:val="el-GR" w:eastAsia="en-US" w:bidi="ar-SA"/>
      </w:rPr>
    </w:lvl>
    <w:lvl w:ilvl="4" w:tplc="6EC61D66">
      <w:numFmt w:val="bullet"/>
      <w:lvlText w:val="•"/>
      <w:lvlJc w:val="left"/>
      <w:pPr>
        <w:ind w:left="3675" w:hanging="360"/>
      </w:pPr>
      <w:rPr>
        <w:rFonts w:hint="default"/>
        <w:lang w:val="el-GR" w:eastAsia="en-US" w:bidi="ar-SA"/>
      </w:rPr>
    </w:lvl>
    <w:lvl w:ilvl="5" w:tplc="582ADF0C">
      <w:numFmt w:val="bullet"/>
      <w:lvlText w:val="•"/>
      <w:lvlJc w:val="left"/>
      <w:pPr>
        <w:ind w:left="4493" w:hanging="360"/>
      </w:pPr>
      <w:rPr>
        <w:rFonts w:hint="default"/>
        <w:lang w:val="el-GR" w:eastAsia="en-US" w:bidi="ar-SA"/>
      </w:rPr>
    </w:lvl>
    <w:lvl w:ilvl="6" w:tplc="5E3EC80A">
      <w:numFmt w:val="bullet"/>
      <w:lvlText w:val="•"/>
      <w:lvlJc w:val="left"/>
      <w:pPr>
        <w:ind w:left="5312" w:hanging="360"/>
      </w:pPr>
      <w:rPr>
        <w:rFonts w:hint="default"/>
        <w:lang w:val="el-GR" w:eastAsia="en-US" w:bidi="ar-SA"/>
      </w:rPr>
    </w:lvl>
    <w:lvl w:ilvl="7" w:tplc="B600CAA4">
      <w:numFmt w:val="bullet"/>
      <w:lvlText w:val="•"/>
      <w:lvlJc w:val="left"/>
      <w:pPr>
        <w:ind w:left="6130" w:hanging="360"/>
      </w:pPr>
      <w:rPr>
        <w:rFonts w:hint="default"/>
        <w:lang w:val="el-GR" w:eastAsia="en-US" w:bidi="ar-SA"/>
      </w:rPr>
    </w:lvl>
    <w:lvl w:ilvl="8" w:tplc="8D94CD78">
      <w:numFmt w:val="bullet"/>
      <w:lvlText w:val="•"/>
      <w:lvlJc w:val="left"/>
      <w:pPr>
        <w:ind w:left="694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51C540D1"/>
    <w:multiLevelType w:val="multilevel"/>
    <w:tmpl w:val="D72C3CD0"/>
    <w:lvl w:ilvl="0">
      <w:start w:val="4"/>
      <w:numFmt w:val="decimal"/>
      <w:lvlText w:val="%1"/>
      <w:lvlJc w:val="left"/>
      <w:pPr>
        <w:ind w:left="723" w:hanging="584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723" w:hanging="5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1218" w:hanging="360"/>
        <w:jc w:val="left"/>
      </w:pPr>
      <w:rPr>
        <w:rFonts w:hint="default"/>
        <w:w w:val="100"/>
        <w:lang w:val="el-GR" w:eastAsia="en-US" w:bidi="ar-SA"/>
      </w:rPr>
    </w:lvl>
    <w:lvl w:ilvl="3">
      <w:numFmt w:val="bullet"/>
      <w:lvlText w:val="•"/>
      <w:lvlJc w:val="left"/>
      <w:pPr>
        <w:ind w:left="2140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061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982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903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4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744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64C779CE"/>
    <w:multiLevelType w:val="hybridMultilevel"/>
    <w:tmpl w:val="2F6227F0"/>
    <w:lvl w:ilvl="0" w:tplc="6F92A17A">
      <w:start w:val="4"/>
      <w:numFmt w:val="decimal"/>
      <w:lvlText w:val="%1."/>
      <w:lvlJc w:val="left"/>
      <w:pPr>
        <w:ind w:left="706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el-GR" w:eastAsia="en-US" w:bidi="ar-SA"/>
      </w:rPr>
    </w:lvl>
    <w:lvl w:ilvl="1" w:tplc="7090A0FC">
      <w:start w:val="1"/>
      <w:numFmt w:val="decimal"/>
      <w:lvlText w:val="%2."/>
      <w:lvlJc w:val="left"/>
      <w:pPr>
        <w:ind w:left="860" w:hanging="360"/>
        <w:jc w:val="left"/>
      </w:pPr>
      <w:rPr>
        <w:rFonts w:hint="default"/>
        <w:b/>
        <w:bCs/>
        <w:w w:val="100"/>
        <w:lang w:val="el-GR" w:eastAsia="en-US" w:bidi="ar-SA"/>
      </w:rPr>
    </w:lvl>
    <w:lvl w:ilvl="2" w:tplc="90466000">
      <w:numFmt w:val="bullet"/>
      <w:lvlText w:val="•"/>
      <w:lvlJc w:val="left"/>
      <w:pPr>
        <w:ind w:left="1718" w:hanging="360"/>
      </w:pPr>
      <w:rPr>
        <w:rFonts w:hint="default"/>
        <w:lang w:val="el-GR" w:eastAsia="en-US" w:bidi="ar-SA"/>
      </w:rPr>
    </w:lvl>
    <w:lvl w:ilvl="3" w:tplc="6DEC7A10">
      <w:numFmt w:val="bullet"/>
      <w:lvlText w:val="•"/>
      <w:lvlJc w:val="left"/>
      <w:pPr>
        <w:ind w:left="2576" w:hanging="360"/>
      </w:pPr>
      <w:rPr>
        <w:rFonts w:hint="default"/>
        <w:lang w:val="el-GR" w:eastAsia="en-US" w:bidi="ar-SA"/>
      </w:rPr>
    </w:lvl>
    <w:lvl w:ilvl="4" w:tplc="2E248736">
      <w:numFmt w:val="bullet"/>
      <w:lvlText w:val="•"/>
      <w:lvlJc w:val="left"/>
      <w:pPr>
        <w:ind w:left="3435" w:hanging="360"/>
      </w:pPr>
      <w:rPr>
        <w:rFonts w:hint="default"/>
        <w:lang w:val="el-GR" w:eastAsia="en-US" w:bidi="ar-SA"/>
      </w:rPr>
    </w:lvl>
    <w:lvl w:ilvl="5" w:tplc="87E28454">
      <w:numFmt w:val="bullet"/>
      <w:lvlText w:val="•"/>
      <w:lvlJc w:val="left"/>
      <w:pPr>
        <w:ind w:left="4293" w:hanging="360"/>
      </w:pPr>
      <w:rPr>
        <w:rFonts w:hint="default"/>
        <w:lang w:val="el-GR" w:eastAsia="en-US" w:bidi="ar-SA"/>
      </w:rPr>
    </w:lvl>
    <w:lvl w:ilvl="6" w:tplc="04127494">
      <w:numFmt w:val="bullet"/>
      <w:lvlText w:val="•"/>
      <w:lvlJc w:val="left"/>
      <w:pPr>
        <w:ind w:left="5152" w:hanging="360"/>
      </w:pPr>
      <w:rPr>
        <w:rFonts w:hint="default"/>
        <w:lang w:val="el-GR" w:eastAsia="en-US" w:bidi="ar-SA"/>
      </w:rPr>
    </w:lvl>
    <w:lvl w:ilvl="7" w:tplc="D12E8F22">
      <w:numFmt w:val="bullet"/>
      <w:lvlText w:val="•"/>
      <w:lvlJc w:val="left"/>
      <w:pPr>
        <w:ind w:left="6010" w:hanging="360"/>
      </w:pPr>
      <w:rPr>
        <w:rFonts w:hint="default"/>
        <w:lang w:val="el-GR" w:eastAsia="en-US" w:bidi="ar-SA"/>
      </w:rPr>
    </w:lvl>
    <w:lvl w:ilvl="8" w:tplc="7E54D7EE">
      <w:numFmt w:val="bullet"/>
      <w:lvlText w:val="•"/>
      <w:lvlJc w:val="left"/>
      <w:pPr>
        <w:ind w:left="6869" w:hanging="360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E58"/>
    <w:rsid w:val="000F2663"/>
    <w:rsid w:val="001827AE"/>
    <w:rsid w:val="005244E6"/>
    <w:rsid w:val="0068028A"/>
    <w:rsid w:val="00713A1A"/>
    <w:rsid w:val="008D38C6"/>
    <w:rsid w:val="00C57589"/>
    <w:rsid w:val="00D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33039B"/>
  <w15:docId w15:val="{CC25642A-F5AD-4A42-949C-A8B73A0E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ind w:left="465" w:hanging="567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706" w:hanging="56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1"/>
      <w:ind w:left="860" w:right="1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713A1A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2047</Words>
  <Characters>11057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Β Ι Ο Γ Ρ Α Φ Ι Κ Ο   Σ Η Μ Ε Ι Ω Μ Α</vt:lpstr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 Ι Ο Γ Ρ Α Φ Ι Κ Ο   Σ Η Μ Ε Ι Ω Μ Α</dc:title>
  <dc:creator>..</dc:creator>
  <cp:lastModifiedBy>Panagiotis Gkorezis</cp:lastModifiedBy>
  <cp:revision>5</cp:revision>
  <dcterms:created xsi:type="dcterms:W3CDTF">2021-01-25T11:48:00Z</dcterms:created>
  <dcterms:modified xsi:type="dcterms:W3CDTF">2021-01-25T12:10:00Z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2021-01-25T00:00:00Z</vt:filetime>
  </property>
</Properties>
</file>